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5C" w:rsidRDefault="00890935" w:rsidP="00D30B3F">
      <w:pPr>
        <w:spacing w:after="0"/>
        <w:rPr>
          <w:sz w:val="24"/>
          <w:szCs w:val="24"/>
        </w:rPr>
      </w:pPr>
      <w:r>
        <w:rPr>
          <w:noProof/>
          <w:lang w:eastAsia="fr-FR"/>
        </w:rPr>
        <w:drawing>
          <wp:anchor distT="0" distB="0" distL="114300" distR="114300" simplePos="0" relativeHeight="4" behindDoc="0" locked="0" layoutInCell="0" allowOverlap="1">
            <wp:simplePos x="0" y="0"/>
            <wp:positionH relativeFrom="margin">
              <wp:posOffset>3245485</wp:posOffset>
            </wp:positionH>
            <wp:positionV relativeFrom="paragraph">
              <wp:posOffset>74930</wp:posOffset>
            </wp:positionV>
            <wp:extent cx="3427095" cy="915670"/>
            <wp:effectExtent l="0" t="0" r="0" b="0"/>
            <wp:wrapTight wrapText="bothSides">
              <wp:wrapPolygon edited="0">
                <wp:start x="-4" y="0"/>
                <wp:lineTo x="-4" y="21115"/>
                <wp:lineTo x="21487" y="21115"/>
                <wp:lineTo x="21487" y="0"/>
                <wp:lineTo x="-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3427095" cy="915670"/>
                    </a:xfrm>
                    <a:prstGeom prst="rect">
                      <a:avLst/>
                    </a:prstGeom>
                  </pic:spPr>
                </pic:pic>
              </a:graphicData>
            </a:graphic>
          </wp:anchor>
        </w:drawing>
      </w:r>
      <w:r>
        <w:rPr>
          <w:sz w:val="24"/>
          <w:szCs w:val="24"/>
        </w:rPr>
        <w:t xml:space="preserve">  </w:t>
      </w:r>
      <w:r>
        <w:rPr>
          <w:noProof/>
          <w:lang w:eastAsia="fr-FR"/>
        </w:rPr>
        <w:drawing>
          <wp:inline distT="0" distB="0" distL="0" distR="0">
            <wp:extent cx="1371600" cy="115506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9"/>
                    <a:stretch>
                      <a:fillRect/>
                    </a:stretch>
                  </pic:blipFill>
                  <pic:spPr bwMode="auto">
                    <a:xfrm>
                      <a:off x="0" y="0"/>
                      <a:ext cx="1371600" cy="1155065"/>
                    </a:xfrm>
                    <a:prstGeom prst="rect">
                      <a:avLst/>
                    </a:prstGeom>
                  </pic:spPr>
                </pic:pic>
              </a:graphicData>
            </a:graphic>
          </wp:inline>
        </w:drawing>
      </w:r>
      <w:r>
        <w:rPr>
          <w:sz w:val="24"/>
          <w:szCs w:val="24"/>
        </w:rPr>
        <w:t xml:space="preserve">                                           </w:t>
      </w:r>
    </w:p>
    <w:p w:rsidR="00162C5C" w:rsidRDefault="00890935" w:rsidP="00D30B3F">
      <w:pPr>
        <w:spacing w:after="0"/>
        <w:jc w:val="center"/>
        <w:rPr>
          <w:i/>
          <w:color w:val="FF0000"/>
          <w:sz w:val="48"/>
          <w:szCs w:val="48"/>
        </w:rPr>
      </w:pPr>
      <w:r>
        <w:rPr>
          <w:noProof/>
          <w:lang w:eastAsia="fr-FR"/>
        </w:rPr>
        <w:drawing>
          <wp:inline distT="0" distB="0" distL="0" distR="0">
            <wp:extent cx="1703070" cy="85725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0"/>
                    <pic:cNvPicPr>
                      <a:picLocks noChangeAspect="1" noChangeArrowheads="1"/>
                    </pic:cNvPicPr>
                  </pic:nvPicPr>
                  <pic:blipFill>
                    <a:blip r:embed="rId10"/>
                    <a:stretch>
                      <a:fillRect/>
                    </a:stretch>
                  </pic:blipFill>
                  <pic:spPr bwMode="auto">
                    <a:xfrm>
                      <a:off x="0" y="0"/>
                      <a:ext cx="1703070" cy="857250"/>
                    </a:xfrm>
                    <a:prstGeom prst="rect">
                      <a:avLst/>
                    </a:prstGeom>
                  </pic:spPr>
                </pic:pic>
              </a:graphicData>
            </a:graphic>
          </wp:inline>
        </w:drawing>
      </w:r>
    </w:p>
    <w:tbl>
      <w:tblPr>
        <w:tblW w:w="10485" w:type="dxa"/>
        <w:tblLayout w:type="fixed"/>
        <w:tblLook w:val="04A0" w:firstRow="1" w:lastRow="0" w:firstColumn="1" w:lastColumn="0" w:noHBand="0" w:noVBand="1"/>
      </w:tblPr>
      <w:tblGrid>
        <w:gridCol w:w="10485"/>
      </w:tblGrid>
      <w:tr w:rsidR="00162C5C">
        <w:trPr>
          <w:trHeight w:val="1519"/>
        </w:trPr>
        <w:tc>
          <w:tcPr>
            <w:tcW w:w="10485" w:type="dxa"/>
            <w:tcBorders>
              <w:top w:val="single" w:sz="4" w:space="0" w:color="000000"/>
              <w:left w:val="single" w:sz="4" w:space="0" w:color="000000"/>
              <w:bottom w:val="single" w:sz="4" w:space="0" w:color="000000"/>
              <w:right w:val="single" w:sz="4" w:space="0" w:color="000000"/>
            </w:tcBorders>
          </w:tcPr>
          <w:p w:rsidR="00162C5C" w:rsidRDefault="00890935" w:rsidP="00D30B3F">
            <w:pPr>
              <w:widowControl w:val="0"/>
              <w:spacing w:before="100" w:after="79"/>
              <w:jc w:val="center"/>
              <w:rPr>
                <w:rFonts w:ascii="Marianne" w:hAnsi="Marianne"/>
                <w:b/>
                <w:sz w:val="28"/>
                <w:szCs w:val="28"/>
              </w:rPr>
            </w:pPr>
            <w:r>
              <w:rPr>
                <w:rFonts w:ascii="Marianne" w:hAnsi="Marianne"/>
                <w:b/>
                <w:sz w:val="28"/>
                <w:szCs w:val="28"/>
              </w:rPr>
              <w:t xml:space="preserve">APPEL A PROJETS </w:t>
            </w:r>
          </w:p>
          <w:p w:rsidR="00162C5C" w:rsidRDefault="00834A91" w:rsidP="00D30B3F">
            <w:pPr>
              <w:widowControl w:val="0"/>
              <w:spacing w:before="100" w:after="79"/>
              <w:jc w:val="center"/>
              <w:rPr>
                <w:rFonts w:ascii="Marianne" w:hAnsi="Marianne"/>
                <w:b/>
                <w:sz w:val="28"/>
                <w:szCs w:val="28"/>
              </w:rPr>
            </w:pPr>
            <w:r>
              <w:rPr>
                <w:rFonts w:ascii="Marianne" w:hAnsi="Marianne"/>
                <w:b/>
                <w:sz w:val="28"/>
                <w:szCs w:val="28"/>
              </w:rPr>
              <w:t>CITÉS ÉDUCATIVES 2025</w:t>
            </w:r>
          </w:p>
          <w:p w:rsidR="00162C5C" w:rsidRDefault="00890935" w:rsidP="00D30B3F">
            <w:pPr>
              <w:widowControl w:val="0"/>
              <w:spacing w:before="100" w:after="79"/>
              <w:jc w:val="center"/>
              <w:rPr>
                <w:rFonts w:ascii="Arial" w:hAnsi="Arial"/>
              </w:rPr>
            </w:pPr>
            <w:r>
              <w:rPr>
                <w:rFonts w:ascii="Marianne" w:hAnsi="Marianne"/>
                <w:b/>
                <w:sz w:val="28"/>
                <w:szCs w:val="28"/>
              </w:rPr>
              <w:t>DÉPARTEMENT DE L’ESSONNE</w:t>
            </w:r>
          </w:p>
        </w:tc>
      </w:tr>
    </w:tbl>
    <w:p w:rsidR="00162C5C" w:rsidRDefault="00162C5C" w:rsidP="00D30B3F">
      <w:pPr>
        <w:pStyle w:val="Textbody"/>
        <w:jc w:val="both"/>
        <w:rPr>
          <w:rFonts w:ascii="Marianne" w:hAnsi="Marianne"/>
          <w:sz w:val="22"/>
        </w:rPr>
      </w:pPr>
    </w:p>
    <w:p w:rsidR="00162C5C" w:rsidRDefault="00162C5C" w:rsidP="00D30B3F">
      <w:pPr>
        <w:pStyle w:val="Textbody"/>
        <w:jc w:val="both"/>
        <w:rPr>
          <w:rFonts w:ascii="Marianne" w:hAnsi="Marianne"/>
          <w:sz w:val="22"/>
        </w:rPr>
      </w:pPr>
    </w:p>
    <w:p w:rsidR="00162C5C" w:rsidRDefault="00890935" w:rsidP="00D30B3F">
      <w:pPr>
        <w:pStyle w:val="Textbody"/>
        <w:jc w:val="both"/>
        <w:rPr>
          <w:rStyle w:val="fontstyle01"/>
          <w:rFonts w:ascii="Marianne" w:hAnsi="Marianne"/>
          <w:color w:val="auto"/>
        </w:rPr>
      </w:pPr>
      <w:r>
        <w:rPr>
          <w:rStyle w:val="fontstyle01"/>
          <w:rFonts w:ascii="Marianne" w:hAnsi="Marianne"/>
        </w:rPr>
        <w:t>Le label d’excellence des Cités éducatives a été attribué par le ministre de la ville et du</w:t>
      </w:r>
      <w:r>
        <w:rPr>
          <w:rFonts w:ascii="Marianne" w:hAnsi="Marianne"/>
          <w:color w:val="000000"/>
          <w:sz w:val="22"/>
        </w:rPr>
        <w:br/>
      </w:r>
      <w:r>
        <w:rPr>
          <w:rStyle w:val="fontstyle01"/>
          <w:rFonts w:ascii="Marianne" w:hAnsi="Marianne"/>
        </w:rPr>
        <w:t>logement et le ministre de l’Éducation Nationale à 80 collectivités porteuses en</w:t>
      </w:r>
      <w:r>
        <w:rPr>
          <w:rFonts w:ascii="Marianne" w:hAnsi="Marianne"/>
          <w:color w:val="000000"/>
          <w:sz w:val="22"/>
        </w:rPr>
        <w:br/>
      </w:r>
      <w:r>
        <w:rPr>
          <w:rStyle w:val="fontstyle01"/>
          <w:rFonts w:ascii="Marianne" w:hAnsi="Marianne"/>
        </w:rPr>
        <w:t xml:space="preserve">septembre 2019, pour une période expérimentale couvrant 2019 à 2022. </w:t>
      </w:r>
      <w:r>
        <w:rPr>
          <w:rStyle w:val="fontstyle01"/>
          <w:rFonts w:ascii="Marianne" w:hAnsi="Marianne"/>
          <w:color w:val="auto"/>
        </w:rPr>
        <w:t>Les cités éducatives de Corbeil-Essonnes, Évry-Courcouronnes et Grigny sont alors labellisées pour trois ans.</w:t>
      </w:r>
    </w:p>
    <w:p w:rsidR="00162C5C" w:rsidRDefault="00162C5C" w:rsidP="00D30B3F">
      <w:pPr>
        <w:pStyle w:val="Textbody"/>
        <w:jc w:val="both"/>
        <w:rPr>
          <w:rStyle w:val="fontstyle01"/>
          <w:rFonts w:ascii="Marianne" w:hAnsi="Marianne"/>
        </w:rPr>
      </w:pPr>
    </w:p>
    <w:p w:rsidR="00162C5C" w:rsidRDefault="00890935" w:rsidP="00D30B3F">
      <w:pPr>
        <w:pStyle w:val="Textbody"/>
        <w:jc w:val="both"/>
        <w:rPr>
          <w:rStyle w:val="fontstyle01"/>
          <w:rFonts w:ascii="Marianne" w:hAnsi="Marianne"/>
        </w:rPr>
      </w:pPr>
      <w:r>
        <w:rPr>
          <w:rStyle w:val="fontstyle01"/>
          <w:rFonts w:ascii="Marianne" w:hAnsi="Marianne"/>
          <w:b/>
        </w:rPr>
        <w:t>Les 29 janvier</w:t>
      </w:r>
      <w:r>
        <w:rPr>
          <w:rStyle w:val="fontstyle01"/>
          <w:rFonts w:ascii="Marianne" w:hAnsi="Marianne"/>
        </w:rPr>
        <w:t xml:space="preserve"> </w:t>
      </w:r>
      <w:r>
        <w:rPr>
          <w:rStyle w:val="fontstyle01"/>
          <w:rFonts w:ascii="Marianne" w:hAnsi="Marianne"/>
          <w:b/>
        </w:rPr>
        <w:t>2021 et 2022</w:t>
      </w:r>
      <w:r>
        <w:rPr>
          <w:rStyle w:val="fontstyle01"/>
          <w:rFonts w:ascii="Marianne" w:hAnsi="Marianne"/>
        </w:rPr>
        <w:t>, à l’issue des comités interministériels des villes, de nouvelles labellisations de Cités éducatives ont été annoncées. C’est ainsi que 46 puis 74 nouveaux territoires ont été labellisés. En Essonne, trois nouvelles Cités voient ainsi le jour</w:t>
      </w:r>
      <w:r>
        <w:rPr>
          <w:rStyle w:val="fontstyle01"/>
          <w:rFonts w:ascii="Calibri" w:hAnsi="Calibri" w:cs="Calibri"/>
        </w:rPr>
        <w:t> </w:t>
      </w:r>
      <w:r>
        <w:rPr>
          <w:rStyle w:val="fontstyle01"/>
          <w:rFonts w:ascii="Marianne" w:hAnsi="Marianne"/>
        </w:rPr>
        <w:t xml:space="preserve">: Epinay-sous-Sénart, Ris-Orangis et Saint-Michel-sur-Orge / Sainte-Geneviève-des-Bois / Fleury-Mérogis. </w:t>
      </w:r>
    </w:p>
    <w:p w:rsidR="00162C5C" w:rsidRPr="00834A91" w:rsidRDefault="00162C5C" w:rsidP="00D30B3F">
      <w:pPr>
        <w:pStyle w:val="Textbody"/>
        <w:jc w:val="both"/>
        <w:rPr>
          <w:rStyle w:val="fontstyle01"/>
          <w:rFonts w:ascii="Marianne" w:hAnsi="Marianne"/>
        </w:rPr>
      </w:pPr>
    </w:p>
    <w:p w:rsidR="00A47D19" w:rsidRPr="00A47D19" w:rsidRDefault="00890935" w:rsidP="00D30B3F">
      <w:pPr>
        <w:jc w:val="both"/>
        <w:rPr>
          <w:rStyle w:val="fontstyle01"/>
          <w:rFonts w:ascii="Marianne" w:eastAsia="Arial" w:hAnsi="Marianne"/>
        </w:rPr>
      </w:pPr>
      <w:r w:rsidRPr="00834A91">
        <w:rPr>
          <w:rStyle w:val="fontstyle01"/>
          <w:rFonts w:ascii="Marianne" w:hAnsi="Marianne"/>
        </w:rPr>
        <w:t xml:space="preserve">Fort d’un constat positif concernant la gouvernance partagée et l’alliance des acteurs locaux autour de ces Cités, </w:t>
      </w:r>
      <w:r w:rsidRPr="00834A91">
        <w:rPr>
          <w:rStyle w:val="fontstyle01"/>
          <w:rFonts w:ascii="Marianne" w:hAnsi="Marianne"/>
          <w:b/>
        </w:rPr>
        <w:t>le comité interministériel des villes du 27 octobre 2023</w:t>
      </w:r>
      <w:r w:rsidRPr="00834A91">
        <w:rPr>
          <w:rStyle w:val="fontstyle01"/>
          <w:rFonts w:ascii="Marianne" w:hAnsi="Marianne"/>
        </w:rPr>
        <w:t xml:space="preserve"> a annoncé la poursuite des 208 cités éducatives nationales</w:t>
      </w:r>
      <w:r w:rsidR="00510CAC">
        <w:rPr>
          <w:rStyle w:val="fontstyle01"/>
          <w:rFonts w:ascii="Marianne" w:hAnsi="Marianne"/>
        </w:rPr>
        <w:t>.</w:t>
      </w:r>
      <w:r w:rsidR="00460A23">
        <w:rPr>
          <w:rStyle w:val="fontstyle01"/>
          <w:rFonts w:ascii="Marianne" w:hAnsi="Marianne"/>
        </w:rPr>
        <w:t xml:space="preserve"> </w:t>
      </w:r>
      <w:r w:rsidR="00A47D19" w:rsidRPr="00A47D19">
        <w:rPr>
          <w:rStyle w:val="fontstyle01"/>
          <w:rFonts w:ascii="Marianne" w:eastAsia="Arial" w:hAnsi="Marianne"/>
        </w:rPr>
        <w:t>Les 4 nouvelles villes qui se sont engagées dans une démarche de labellisation en 2024 : Viry Chatillon, Vigneux sur Seine, Les Ulis et Massy, ont bénéficié d’un fond d’amorçage en 2024 et sont dans l’attente de la l</w:t>
      </w:r>
      <w:r w:rsidR="00A47D19">
        <w:rPr>
          <w:rStyle w:val="fontstyle01"/>
          <w:rFonts w:ascii="Marianne" w:eastAsia="Arial" w:hAnsi="Marianne"/>
        </w:rPr>
        <w:t>abellisation officielle. Elles s</w:t>
      </w:r>
      <w:r w:rsidR="00A47D19" w:rsidRPr="00A47D19">
        <w:rPr>
          <w:rStyle w:val="fontstyle01"/>
          <w:rFonts w:ascii="Marianne" w:eastAsia="Arial" w:hAnsi="Marianne"/>
        </w:rPr>
        <w:t>ont concernées par cet appel à projet dans son ensemble</w:t>
      </w:r>
      <w:r w:rsidR="00A47D19">
        <w:rPr>
          <w:rStyle w:val="fontstyle01"/>
          <w:rFonts w:ascii="Marianne" w:eastAsia="Arial" w:hAnsi="Marianne"/>
        </w:rPr>
        <w:t>, elles</w:t>
      </w:r>
      <w:r w:rsidR="00A47D19" w:rsidRPr="00A47D19">
        <w:rPr>
          <w:rStyle w:val="fontstyle01"/>
          <w:rFonts w:ascii="Marianne" w:eastAsia="Arial" w:hAnsi="Marianne"/>
        </w:rPr>
        <w:t xml:space="preserve"> pourront bénéficier d’une souplesse particulière concernant le calendrier.</w:t>
      </w:r>
    </w:p>
    <w:p w:rsidR="00162C5C" w:rsidRDefault="00890935" w:rsidP="00D30B3F">
      <w:pPr>
        <w:pStyle w:val="Textbody"/>
        <w:jc w:val="both"/>
        <w:rPr>
          <w:rStyle w:val="fontstyle01"/>
          <w:rFonts w:ascii="Marianne" w:hAnsi="Marianne"/>
        </w:rPr>
      </w:pPr>
      <w:r>
        <w:rPr>
          <w:rStyle w:val="fontstyle01"/>
          <w:rFonts w:ascii="Marianne" w:hAnsi="Marianne"/>
        </w:rPr>
        <w:t>Les Cités éducatives consistent en une grande alliance des acteurs éducatifs travaillant</w:t>
      </w:r>
      <w:r w:rsidR="002C2DB1">
        <w:rPr>
          <w:rStyle w:val="fontstyle01"/>
          <w:rFonts w:ascii="Marianne" w:hAnsi="Marianne"/>
        </w:rPr>
        <w:t xml:space="preserve"> </w:t>
      </w:r>
      <w:r>
        <w:rPr>
          <w:rStyle w:val="fontstyle01"/>
          <w:rFonts w:ascii="Marianne" w:hAnsi="Marianne"/>
        </w:rPr>
        <w:t>dans les quartiers prioritaires de la politique de la ville : services de l’État, des</w:t>
      </w:r>
      <w:r w:rsidR="002C2DB1">
        <w:rPr>
          <w:rStyle w:val="fontstyle01"/>
          <w:rFonts w:ascii="Marianne" w:hAnsi="Marianne"/>
        </w:rPr>
        <w:t xml:space="preserve"> </w:t>
      </w:r>
      <w:r>
        <w:rPr>
          <w:rStyle w:val="fontstyle01"/>
          <w:rFonts w:ascii="Marianne" w:hAnsi="Marianne"/>
        </w:rPr>
        <w:t>collectivités, associations,</w:t>
      </w:r>
      <w:r w:rsidR="002C2DB1">
        <w:rPr>
          <w:rStyle w:val="fontstyle01"/>
          <w:rFonts w:ascii="Marianne" w:hAnsi="Marianne"/>
        </w:rPr>
        <w:t xml:space="preserve"> </w:t>
      </w:r>
      <w:r>
        <w:rPr>
          <w:rStyle w:val="fontstyle01"/>
          <w:rFonts w:ascii="Marianne" w:hAnsi="Marianne"/>
        </w:rPr>
        <w:t>habitants</w:t>
      </w:r>
      <w:r w:rsidR="002C2DB1">
        <w:rPr>
          <w:rStyle w:val="fontstyle01"/>
          <w:rFonts w:ascii="Marianne" w:hAnsi="Marianne"/>
        </w:rPr>
        <w:t>. Elles</w:t>
      </w:r>
      <w:r>
        <w:rPr>
          <w:rStyle w:val="fontstyle01"/>
          <w:rFonts w:ascii="Marianne" w:hAnsi="Marianne"/>
        </w:rPr>
        <w:t xml:space="preserve"> visent à intensifier les prises en charges</w:t>
      </w:r>
      <w:r w:rsidR="002C2DB1">
        <w:rPr>
          <w:rStyle w:val="fontstyle01"/>
          <w:rFonts w:ascii="Marianne" w:hAnsi="Marianne"/>
        </w:rPr>
        <w:t xml:space="preserve"> </w:t>
      </w:r>
      <w:r>
        <w:rPr>
          <w:rStyle w:val="fontstyle01"/>
          <w:rFonts w:ascii="Marianne" w:hAnsi="Marianne"/>
        </w:rPr>
        <w:t>éducatives des enfants et des jeunes de 0 à 25 ans, avant, pendant, autour et après le</w:t>
      </w:r>
      <w:r w:rsidR="002C2DB1">
        <w:rPr>
          <w:rStyle w:val="fontstyle01"/>
          <w:rFonts w:ascii="Marianne" w:hAnsi="Marianne"/>
        </w:rPr>
        <w:t xml:space="preserve"> </w:t>
      </w:r>
      <w:r>
        <w:rPr>
          <w:rStyle w:val="fontstyle01"/>
          <w:rFonts w:ascii="Marianne" w:hAnsi="Marianne"/>
        </w:rPr>
        <w:t>temps scolaire.</w:t>
      </w:r>
    </w:p>
    <w:p w:rsidR="00162C5C" w:rsidRDefault="00162C5C" w:rsidP="00D30B3F">
      <w:pPr>
        <w:pStyle w:val="Textbody"/>
        <w:jc w:val="both"/>
        <w:rPr>
          <w:rStyle w:val="fontstyle01"/>
          <w:rFonts w:ascii="Marianne" w:hAnsi="Marianne"/>
        </w:rPr>
      </w:pPr>
    </w:p>
    <w:p w:rsidR="00162C5C" w:rsidRDefault="00890935" w:rsidP="00D30B3F">
      <w:pPr>
        <w:pStyle w:val="Textbody"/>
        <w:jc w:val="both"/>
        <w:rPr>
          <w:rStyle w:val="fontstyle01"/>
          <w:rFonts w:ascii="Marianne" w:hAnsi="Marianne"/>
        </w:rPr>
      </w:pPr>
      <w:r>
        <w:rPr>
          <w:rStyle w:val="fontstyle01"/>
          <w:rFonts w:ascii="Marianne" w:hAnsi="Marianne"/>
        </w:rPr>
        <w:t xml:space="preserve">Les Cités éducatives répondent à 3 objectifs principaux :   </w:t>
      </w:r>
    </w:p>
    <w:p w:rsidR="00162C5C" w:rsidRDefault="00162C5C" w:rsidP="00D30B3F">
      <w:pPr>
        <w:pStyle w:val="Textbody"/>
        <w:jc w:val="both"/>
        <w:rPr>
          <w:rStyle w:val="fontstyle01"/>
          <w:rFonts w:ascii="Marianne" w:hAnsi="Marianne"/>
        </w:rPr>
      </w:pPr>
    </w:p>
    <w:p w:rsidR="00162C5C" w:rsidRDefault="00890935" w:rsidP="00D30B3F">
      <w:pPr>
        <w:pStyle w:val="Textbody"/>
        <w:numPr>
          <w:ilvl w:val="0"/>
          <w:numId w:val="2"/>
        </w:numPr>
        <w:rPr>
          <w:rFonts w:ascii="Marianne" w:hAnsi="Marianne"/>
          <w:color w:val="000000"/>
          <w:sz w:val="22"/>
        </w:rPr>
      </w:pPr>
      <w:r>
        <w:rPr>
          <w:rStyle w:val="fontstyle01"/>
          <w:rFonts w:ascii="Marianne" w:hAnsi="Marianne"/>
          <w:b/>
        </w:rPr>
        <w:t>Conforter le rôle de l’école</w:t>
      </w:r>
      <w:r>
        <w:rPr>
          <w:rStyle w:val="fontstyle01"/>
          <w:rFonts w:ascii="Marianne" w:hAnsi="Marianne"/>
        </w:rPr>
        <w:t>,</w:t>
      </w:r>
    </w:p>
    <w:p w:rsidR="00162C5C" w:rsidRDefault="00890935" w:rsidP="00D30B3F">
      <w:pPr>
        <w:pStyle w:val="Textbody"/>
        <w:numPr>
          <w:ilvl w:val="0"/>
          <w:numId w:val="2"/>
        </w:numPr>
        <w:rPr>
          <w:rStyle w:val="fontstyle01"/>
          <w:rFonts w:ascii="Marianne" w:hAnsi="Marianne"/>
        </w:rPr>
      </w:pPr>
      <w:r>
        <w:rPr>
          <w:rStyle w:val="fontstyle01"/>
          <w:rFonts w:ascii="Marianne" w:hAnsi="Marianne"/>
          <w:b/>
        </w:rPr>
        <w:t>Organiser la continuité éducative</w:t>
      </w:r>
      <w:r>
        <w:rPr>
          <w:rStyle w:val="fontstyle01"/>
          <w:rFonts w:ascii="Marianne" w:hAnsi="Marianne"/>
        </w:rPr>
        <w:t>,</w:t>
      </w:r>
    </w:p>
    <w:p w:rsidR="00162C5C" w:rsidRDefault="00890935" w:rsidP="00D30B3F">
      <w:pPr>
        <w:pStyle w:val="Textbody"/>
        <w:numPr>
          <w:ilvl w:val="0"/>
          <w:numId w:val="2"/>
        </w:numPr>
        <w:rPr>
          <w:rFonts w:ascii="Marianne" w:hAnsi="Marianne"/>
          <w:color w:val="000000"/>
          <w:sz w:val="22"/>
        </w:rPr>
      </w:pPr>
      <w:r>
        <w:rPr>
          <w:rStyle w:val="fontstyle01"/>
          <w:rFonts w:ascii="Marianne" w:hAnsi="Marianne"/>
          <w:b/>
        </w:rPr>
        <w:t>Ouvrir le champ des possibles</w:t>
      </w:r>
      <w:r>
        <w:rPr>
          <w:rFonts w:ascii="Marianne" w:hAnsi="Marianne"/>
          <w:sz w:val="22"/>
        </w:rPr>
        <w:t>.</w:t>
      </w:r>
    </w:p>
    <w:p w:rsidR="00162C5C" w:rsidRDefault="00162C5C" w:rsidP="00D30B3F">
      <w:pPr>
        <w:pStyle w:val="Textbody"/>
        <w:rPr>
          <w:rStyle w:val="fontstyle01"/>
          <w:rFonts w:ascii="Marianne" w:hAnsi="Marianne"/>
        </w:rPr>
      </w:pPr>
    </w:p>
    <w:p w:rsidR="00162C5C" w:rsidRDefault="00890935" w:rsidP="00D30B3F">
      <w:pPr>
        <w:pStyle w:val="Textbody"/>
        <w:jc w:val="both"/>
        <w:rPr>
          <w:rFonts w:ascii="Marianne" w:hAnsi="Marianne"/>
          <w:sz w:val="22"/>
        </w:rPr>
      </w:pPr>
      <w:r>
        <w:rPr>
          <w:rStyle w:val="fontstyle01"/>
          <w:rFonts w:ascii="Marianne" w:hAnsi="Marianne"/>
        </w:rPr>
        <w:t>La sélection des</w:t>
      </w:r>
      <w:r>
        <w:rPr>
          <w:rFonts w:ascii="Marianne" w:hAnsi="Marianne"/>
          <w:color w:val="000000"/>
          <w:sz w:val="22"/>
        </w:rPr>
        <w:t xml:space="preserve"> </w:t>
      </w:r>
      <w:r>
        <w:rPr>
          <w:rStyle w:val="fontstyle01"/>
          <w:rFonts w:ascii="Marianne" w:hAnsi="Marianne"/>
        </w:rPr>
        <w:t>territoires a reposé sur la qualité du diagnostic initial, la force du pilotage proposé et la</w:t>
      </w:r>
      <w:r>
        <w:rPr>
          <w:rFonts w:ascii="Marianne" w:hAnsi="Marianne"/>
          <w:color w:val="000000"/>
          <w:sz w:val="22"/>
        </w:rPr>
        <w:t xml:space="preserve"> </w:t>
      </w:r>
      <w:r>
        <w:rPr>
          <w:rStyle w:val="fontstyle01"/>
          <w:rFonts w:ascii="Marianne" w:hAnsi="Marianne"/>
        </w:rPr>
        <w:t>précision des indicateurs de suivi et de résultat.</w:t>
      </w:r>
    </w:p>
    <w:p w:rsidR="00162C5C" w:rsidRDefault="00162C5C" w:rsidP="00D30B3F">
      <w:pPr>
        <w:pStyle w:val="Textbody"/>
        <w:jc w:val="both"/>
        <w:rPr>
          <w:rFonts w:ascii="Marianne" w:hAnsi="Marianne"/>
          <w:sz w:val="22"/>
        </w:rPr>
      </w:pPr>
    </w:p>
    <w:p w:rsidR="00162C5C" w:rsidRDefault="00890935" w:rsidP="00D30B3F">
      <w:pPr>
        <w:pStyle w:val="Textbody"/>
        <w:jc w:val="both"/>
        <w:rPr>
          <w:rFonts w:ascii="Marianne" w:hAnsi="Marianne"/>
          <w:sz w:val="22"/>
        </w:rPr>
      </w:pPr>
      <w:r>
        <w:rPr>
          <w:rFonts w:ascii="Marianne" w:hAnsi="Marianne"/>
          <w:b/>
          <w:sz w:val="22"/>
        </w:rPr>
        <w:lastRenderedPageBreak/>
        <w:t>Les porteurs de projet s’engagent à être acteurs de la Cité éducative et à participer à la dynamique en œuvre sur leur territoire en contribuant aux réflexions collectives, notamment en s’inscrivant dans les commissions thématiques</w:t>
      </w:r>
      <w:r>
        <w:rPr>
          <w:rFonts w:ascii="Marianne" w:hAnsi="Marianne"/>
          <w:sz w:val="22"/>
        </w:rPr>
        <w:t>.</w:t>
      </w:r>
    </w:p>
    <w:p w:rsidR="00DF5D4D" w:rsidRDefault="00DF5D4D" w:rsidP="00D30B3F">
      <w:pPr>
        <w:pStyle w:val="Textbody"/>
        <w:jc w:val="both"/>
        <w:rPr>
          <w:rFonts w:ascii="Marianne" w:hAnsi="Marianne"/>
          <w:sz w:val="22"/>
        </w:rPr>
      </w:pPr>
    </w:p>
    <w:p w:rsidR="00DF5D4D" w:rsidRDefault="00890935" w:rsidP="00D30B3F">
      <w:pPr>
        <w:pStyle w:val="Textbody"/>
        <w:jc w:val="both"/>
        <w:rPr>
          <w:rFonts w:ascii="Marianne" w:hAnsi="Marianne"/>
          <w:b/>
          <w:sz w:val="22"/>
        </w:rPr>
      </w:pPr>
      <w:r w:rsidRPr="00DF5D4D">
        <w:rPr>
          <w:rFonts w:ascii="Marianne" w:hAnsi="Marianne"/>
          <w:b/>
          <w:sz w:val="22"/>
        </w:rPr>
        <w:t>Vous trouverez les modalités de l’Appel à projets 202</w:t>
      </w:r>
      <w:r w:rsidR="00834A91">
        <w:rPr>
          <w:rFonts w:ascii="Marianne" w:hAnsi="Marianne"/>
          <w:b/>
          <w:sz w:val="22"/>
        </w:rPr>
        <w:t>5</w:t>
      </w:r>
      <w:r w:rsidRPr="00DF5D4D">
        <w:rPr>
          <w:rFonts w:ascii="Marianne" w:hAnsi="Marianne"/>
          <w:b/>
          <w:sz w:val="22"/>
        </w:rPr>
        <w:t xml:space="preserve"> ci-après, accompagnées d’une annexe précisant les spécificités de chaque Cité éducative. </w:t>
      </w:r>
    </w:p>
    <w:p w:rsidR="000A4391" w:rsidRPr="00DF5D4D" w:rsidRDefault="000A4391" w:rsidP="00D30B3F">
      <w:pPr>
        <w:pStyle w:val="Textbody"/>
        <w:jc w:val="both"/>
        <w:rPr>
          <w:rFonts w:ascii="Marianne" w:hAnsi="Marianne"/>
          <w:b/>
          <w:sz w:val="22"/>
        </w:rPr>
      </w:pPr>
    </w:p>
    <w:p w:rsidR="00DF5D4D" w:rsidRPr="00DF5D4D" w:rsidRDefault="00DF5D4D" w:rsidP="00D30B3F">
      <w:pPr>
        <w:pStyle w:val="Textbody"/>
        <w:jc w:val="both"/>
        <w:rPr>
          <w:rFonts w:ascii="Marianne" w:hAnsi="Marianne"/>
          <w:b/>
          <w:sz w:val="22"/>
        </w:rPr>
      </w:pPr>
      <w:r w:rsidRPr="00DF5D4D">
        <w:rPr>
          <w:rFonts w:ascii="Marianne" w:hAnsi="Marianne"/>
          <w:b/>
          <w:sz w:val="22"/>
        </w:rPr>
        <w:t>Il est à no</w:t>
      </w:r>
      <w:r w:rsidR="00834A91">
        <w:rPr>
          <w:rFonts w:ascii="Marianne" w:hAnsi="Marianne"/>
          <w:b/>
          <w:sz w:val="22"/>
        </w:rPr>
        <w:t>ter que</w:t>
      </w:r>
      <w:r w:rsidRPr="00DF5D4D">
        <w:rPr>
          <w:rFonts w:ascii="Marianne" w:hAnsi="Marianne"/>
          <w:b/>
          <w:sz w:val="22"/>
        </w:rPr>
        <w:t xml:space="preserve"> l’ensemble des engagements financiers du P147 doit désormais être exécuté en année civile. </w:t>
      </w:r>
      <w:r w:rsidR="00834A91">
        <w:rPr>
          <w:rFonts w:ascii="Marianne" w:hAnsi="Marianne"/>
          <w:b/>
          <w:sz w:val="22"/>
        </w:rPr>
        <w:t>L</w:t>
      </w:r>
      <w:r w:rsidRPr="00DF5D4D">
        <w:rPr>
          <w:rFonts w:ascii="Marianne" w:hAnsi="Marianne"/>
          <w:b/>
          <w:sz w:val="22"/>
        </w:rPr>
        <w:t xml:space="preserve">e présent AAP correspondra à des actions mises en œuvre </w:t>
      </w:r>
      <w:r w:rsidR="000A4391">
        <w:rPr>
          <w:rFonts w:ascii="Marianne" w:hAnsi="Marianne"/>
          <w:b/>
          <w:sz w:val="22"/>
        </w:rPr>
        <w:t>ent</w:t>
      </w:r>
      <w:r w:rsidRPr="00DF5D4D">
        <w:rPr>
          <w:rFonts w:ascii="Marianne" w:hAnsi="Marianne"/>
          <w:b/>
          <w:sz w:val="22"/>
        </w:rPr>
        <w:t xml:space="preserve">re </w:t>
      </w:r>
      <w:r w:rsidR="004C63DE">
        <w:rPr>
          <w:rFonts w:ascii="Marianne" w:hAnsi="Marianne"/>
          <w:b/>
          <w:sz w:val="22"/>
        </w:rPr>
        <w:t>janvier 202</w:t>
      </w:r>
      <w:r w:rsidR="00834A91">
        <w:rPr>
          <w:rFonts w:ascii="Marianne" w:hAnsi="Marianne"/>
          <w:b/>
          <w:sz w:val="22"/>
        </w:rPr>
        <w:t>5 et décembre 2025</w:t>
      </w:r>
      <w:r w:rsidRPr="00DF5D4D">
        <w:rPr>
          <w:rFonts w:ascii="Marianne" w:hAnsi="Marianne"/>
          <w:b/>
          <w:sz w:val="22"/>
        </w:rPr>
        <w:t>.</w:t>
      </w:r>
    </w:p>
    <w:p w:rsidR="00162C5C" w:rsidRDefault="00162C5C" w:rsidP="00D30B3F">
      <w:pPr>
        <w:pStyle w:val="Textbody"/>
        <w:jc w:val="both"/>
        <w:rPr>
          <w:rFonts w:ascii="Marianne" w:hAnsi="Marianne"/>
          <w:sz w:val="22"/>
        </w:rPr>
      </w:pPr>
    </w:p>
    <w:tbl>
      <w:tblPr>
        <w:tblW w:w="10471" w:type="dxa"/>
        <w:tblLayout w:type="fixed"/>
        <w:tblLook w:val="04A0" w:firstRow="1" w:lastRow="0" w:firstColumn="1" w:lastColumn="0" w:noHBand="0" w:noVBand="1"/>
      </w:tblPr>
      <w:tblGrid>
        <w:gridCol w:w="3191"/>
        <w:gridCol w:w="7280"/>
      </w:tblGrid>
      <w:tr w:rsidR="00162C5C">
        <w:trPr>
          <w:trHeight w:val="847"/>
        </w:trPr>
        <w:tc>
          <w:tcPr>
            <w:tcW w:w="3191"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sz w:val="22"/>
              </w:rPr>
              <w:t xml:space="preserve"> </w:t>
            </w:r>
          </w:p>
          <w:p w:rsidR="00162C5C" w:rsidRDefault="00890935" w:rsidP="00D30B3F">
            <w:pPr>
              <w:pStyle w:val="Textbody"/>
              <w:widowControl w:val="0"/>
              <w:jc w:val="both"/>
              <w:rPr>
                <w:rFonts w:ascii="Marianne" w:hAnsi="Marianne"/>
                <w:sz w:val="22"/>
                <w:lang w:val="en-US"/>
              </w:rPr>
            </w:pPr>
            <w:r>
              <w:rPr>
                <w:rFonts w:ascii="Marianne" w:hAnsi="Marianne"/>
                <w:sz w:val="22"/>
                <w:lang w:val="en-US"/>
              </w:rPr>
              <w:t>PUBLIC</w:t>
            </w:r>
          </w:p>
          <w:p w:rsidR="00162C5C" w:rsidRDefault="00162C5C" w:rsidP="00D30B3F">
            <w:pPr>
              <w:pStyle w:val="Textbody"/>
              <w:widowControl w:val="0"/>
              <w:jc w:val="both"/>
              <w:rPr>
                <w:rFonts w:ascii="Marianne" w:hAnsi="Marianne"/>
                <w:sz w:val="22"/>
                <w:lang w:val="en-US"/>
              </w:rPr>
            </w:pPr>
          </w:p>
        </w:tc>
        <w:tc>
          <w:tcPr>
            <w:tcW w:w="7279"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sz w:val="22"/>
              </w:rPr>
              <w:t xml:space="preserve">L’action proposée devra bénéficier aux habitants des quartiers prioritaires du périmètre de la cité, âgés de 0 à 25 ans, et de leurs parents. </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b/>
                <w:sz w:val="22"/>
              </w:rPr>
            </w:pPr>
            <w:r>
              <w:rPr>
                <w:rFonts w:ascii="Marianne" w:hAnsi="Marianne"/>
                <w:sz w:val="22"/>
              </w:rPr>
              <w:t xml:space="preserve">Une priorité sera donnée aux projets abordant les </w:t>
            </w:r>
            <w:r>
              <w:rPr>
                <w:rFonts w:ascii="Marianne" w:hAnsi="Marianne"/>
                <w:b/>
                <w:sz w:val="22"/>
              </w:rPr>
              <w:t xml:space="preserve">questions de continuité des parcours scolaires et aux projets évitant les ruptures de parcours. </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b/>
                <w:sz w:val="22"/>
              </w:rPr>
            </w:pPr>
            <w:r>
              <w:rPr>
                <w:rFonts w:ascii="Marianne" w:hAnsi="Marianne"/>
                <w:sz w:val="22"/>
              </w:rPr>
              <w:t>La programmation devra permettre un</w:t>
            </w:r>
            <w:r>
              <w:rPr>
                <w:rFonts w:ascii="Marianne" w:hAnsi="Marianne"/>
                <w:b/>
                <w:sz w:val="22"/>
              </w:rPr>
              <w:t xml:space="preserve"> équilibre entre les publics cibles scolaires et non scolaires. </w:t>
            </w:r>
          </w:p>
          <w:p w:rsidR="00162C5C" w:rsidRDefault="00162C5C" w:rsidP="00D30B3F">
            <w:pPr>
              <w:pStyle w:val="Textbody"/>
              <w:widowControl w:val="0"/>
              <w:jc w:val="both"/>
              <w:rPr>
                <w:rFonts w:ascii="Marianne" w:hAnsi="Marianne"/>
                <w:sz w:val="22"/>
              </w:rPr>
            </w:pPr>
          </w:p>
        </w:tc>
      </w:tr>
      <w:tr w:rsidR="00162C5C">
        <w:trPr>
          <w:trHeight w:val="763"/>
        </w:trPr>
        <w:tc>
          <w:tcPr>
            <w:tcW w:w="3191"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b/>
                <w:sz w:val="22"/>
              </w:rPr>
              <w:t>Éléments spécifiques à chaque Cité éducative</w:t>
            </w:r>
          </w:p>
        </w:tc>
        <w:tc>
          <w:tcPr>
            <w:tcW w:w="7279"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sz w:val="22"/>
              </w:rPr>
              <w:t>Cf. annexe en fin de document.</w:t>
            </w:r>
          </w:p>
        </w:tc>
      </w:tr>
      <w:tr w:rsidR="00162C5C">
        <w:tc>
          <w:tcPr>
            <w:tcW w:w="3191"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lang w:val="en-US"/>
              </w:rPr>
            </w:pPr>
            <w:r>
              <w:rPr>
                <w:rFonts w:ascii="Marianne" w:hAnsi="Marianne"/>
                <w:sz w:val="22"/>
                <w:lang w:val="en-US"/>
              </w:rPr>
              <w:t>PRIORITÉS TRANSVERSES</w:t>
            </w:r>
          </w:p>
          <w:p w:rsidR="00162C5C" w:rsidRDefault="00162C5C" w:rsidP="00D30B3F">
            <w:pPr>
              <w:pStyle w:val="Textbody"/>
              <w:widowControl w:val="0"/>
              <w:jc w:val="both"/>
              <w:rPr>
                <w:rFonts w:ascii="Marianne" w:hAnsi="Marianne"/>
                <w:sz w:val="22"/>
                <w:lang w:val="en-US"/>
              </w:rPr>
            </w:pPr>
          </w:p>
        </w:tc>
        <w:tc>
          <w:tcPr>
            <w:tcW w:w="7279"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 xml:space="preserve">1/ </w:t>
            </w:r>
            <w:r>
              <w:rPr>
                <w:rFonts w:ascii="Marianne" w:hAnsi="Marianne"/>
                <w:b/>
                <w:sz w:val="22"/>
              </w:rPr>
              <w:t>ÉGALITÉ FILLES- GARCONS</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Intégration de la notion d’égalité femmes – hommes au sein des actions. Utilisation de la grille BIE comme d’un outil indicatif.</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 xml:space="preserve">2/ </w:t>
            </w:r>
            <w:r>
              <w:rPr>
                <w:rFonts w:ascii="Marianne" w:hAnsi="Marianne"/>
                <w:b/>
                <w:sz w:val="22"/>
              </w:rPr>
              <w:t>VALORISATION ET ACCÈS A L’APPRENTISSAGE</w:t>
            </w:r>
            <w:r>
              <w:rPr>
                <w:rFonts w:ascii="Calibri" w:hAnsi="Calibri" w:cs="Calibri"/>
                <w:sz w:val="22"/>
              </w:rPr>
              <w:t> </w:t>
            </w:r>
          </w:p>
          <w:p w:rsidR="00162C5C" w:rsidRPr="00890935" w:rsidRDefault="00890935" w:rsidP="00D30B3F">
            <w:pPr>
              <w:pStyle w:val="Textbody"/>
              <w:widowControl w:val="0"/>
              <w:jc w:val="both"/>
              <w:rPr>
                <w:rFonts w:ascii="Marianne" w:hAnsi="Marianne"/>
                <w:b/>
                <w:sz w:val="22"/>
              </w:rPr>
            </w:pPr>
            <w:r w:rsidRPr="00890935">
              <w:rPr>
                <w:rFonts w:ascii="Marianne" w:hAnsi="Marianne"/>
                <w:sz w:val="22"/>
              </w:rPr>
              <w:t>Actions permettant de travailler l’apprentissage à travers les dimensions suivantes</w:t>
            </w:r>
            <w:r w:rsidRPr="00890935">
              <w:rPr>
                <w:rFonts w:ascii="Calibri" w:hAnsi="Calibri" w:cs="Calibri"/>
                <w:sz w:val="22"/>
              </w:rPr>
              <w:t> </w:t>
            </w:r>
            <w:r w:rsidRPr="00890935">
              <w:rPr>
                <w:rFonts w:ascii="Marianne" w:hAnsi="Marianne"/>
                <w:sz w:val="22"/>
              </w:rPr>
              <w:t xml:space="preserve">: </w:t>
            </w:r>
          </w:p>
          <w:p w:rsidR="00162C5C" w:rsidRPr="00890935" w:rsidRDefault="00890935" w:rsidP="00D30B3F">
            <w:pPr>
              <w:pStyle w:val="Textbody"/>
              <w:widowControl w:val="0"/>
              <w:numPr>
                <w:ilvl w:val="0"/>
                <w:numId w:val="5"/>
              </w:numPr>
              <w:jc w:val="both"/>
              <w:rPr>
                <w:rFonts w:ascii="Marianne" w:hAnsi="Marianne"/>
                <w:sz w:val="22"/>
              </w:rPr>
            </w:pPr>
            <w:r w:rsidRPr="00890935">
              <w:rPr>
                <w:rFonts w:ascii="Marianne" w:hAnsi="Marianne"/>
                <w:sz w:val="22"/>
              </w:rPr>
              <w:t>Orientation : l'apprentissage relèverait d'une orientation scolaire par défaut.</w:t>
            </w:r>
            <w:r w:rsidRPr="00890935">
              <w:rPr>
                <w:rFonts w:ascii="Calibri" w:hAnsi="Calibri" w:cs="Calibri"/>
                <w:sz w:val="22"/>
              </w:rPr>
              <w:t xml:space="preserve"> </w:t>
            </w:r>
            <w:r w:rsidRPr="00890935">
              <w:rPr>
                <w:rFonts w:ascii="Marianne" w:hAnsi="Marianne"/>
                <w:sz w:val="22"/>
              </w:rPr>
              <w:t>Au contraire l'apprentissage s'est d</w:t>
            </w:r>
            <w:r w:rsidRPr="00890935">
              <w:rPr>
                <w:rFonts w:ascii="Marianne" w:hAnsi="Marianne" w:cs="Marianne"/>
                <w:sz w:val="22"/>
              </w:rPr>
              <w:t>é</w:t>
            </w:r>
            <w:r w:rsidRPr="00890935">
              <w:rPr>
                <w:rFonts w:ascii="Marianne" w:hAnsi="Marianne"/>
                <w:sz w:val="22"/>
              </w:rPr>
              <w:t>velopp</w:t>
            </w:r>
            <w:r w:rsidRPr="00890935">
              <w:rPr>
                <w:rFonts w:ascii="Marianne" w:hAnsi="Marianne" w:cs="Marianne"/>
                <w:sz w:val="22"/>
              </w:rPr>
              <w:t>é</w:t>
            </w:r>
            <w:r w:rsidRPr="00890935">
              <w:rPr>
                <w:rFonts w:ascii="Marianne" w:hAnsi="Marianne"/>
                <w:sz w:val="22"/>
              </w:rPr>
              <w:t xml:space="preserve"> pour tous les niveaux de diplôme. </w:t>
            </w:r>
          </w:p>
          <w:p w:rsidR="00162C5C" w:rsidRPr="00890935" w:rsidRDefault="00890935" w:rsidP="00D30B3F">
            <w:pPr>
              <w:pStyle w:val="Textbody"/>
              <w:widowControl w:val="0"/>
              <w:numPr>
                <w:ilvl w:val="0"/>
                <w:numId w:val="5"/>
              </w:numPr>
              <w:jc w:val="both"/>
              <w:rPr>
                <w:rFonts w:ascii="Marianne" w:hAnsi="Marianne"/>
                <w:sz w:val="22"/>
              </w:rPr>
            </w:pPr>
            <w:r w:rsidRPr="00890935">
              <w:rPr>
                <w:rFonts w:ascii="Marianne" w:hAnsi="Marianne"/>
                <w:sz w:val="22"/>
              </w:rPr>
              <w:t>Information des jeunes et de leur famille</w:t>
            </w:r>
            <w:r w:rsidRPr="00890935">
              <w:rPr>
                <w:rFonts w:ascii="Calibri" w:hAnsi="Calibri" w:cs="Calibri"/>
                <w:sz w:val="22"/>
              </w:rPr>
              <w:t xml:space="preserve"> </w:t>
            </w:r>
            <w:r w:rsidRPr="00890935">
              <w:rPr>
                <w:rFonts w:ascii="Marianne" w:hAnsi="Marianne"/>
                <w:sz w:val="22"/>
              </w:rPr>
              <w:t>sur les diff</w:t>
            </w:r>
            <w:r w:rsidRPr="00890935">
              <w:rPr>
                <w:rFonts w:ascii="Marianne" w:hAnsi="Marianne" w:cs="Marianne"/>
                <w:sz w:val="22"/>
              </w:rPr>
              <w:t>é</w:t>
            </w:r>
            <w:r w:rsidRPr="00890935">
              <w:rPr>
                <w:rFonts w:ascii="Marianne" w:hAnsi="Marianne"/>
                <w:sz w:val="22"/>
              </w:rPr>
              <w:t>rentes voies de l’apprentissage, information sur la localisation des organismes, connaissance des filières et des métiers pour lesquels l'apprentissage est reconnu et pratiqué.</w:t>
            </w:r>
          </w:p>
          <w:p w:rsidR="00162C5C" w:rsidRPr="00890935" w:rsidRDefault="00890935" w:rsidP="00D30B3F">
            <w:pPr>
              <w:pStyle w:val="Textbody"/>
              <w:widowControl w:val="0"/>
              <w:numPr>
                <w:ilvl w:val="0"/>
                <w:numId w:val="5"/>
              </w:numPr>
              <w:jc w:val="both"/>
              <w:rPr>
                <w:rFonts w:ascii="Marianne" w:hAnsi="Marianne"/>
                <w:sz w:val="22"/>
              </w:rPr>
            </w:pPr>
            <w:r w:rsidRPr="00890935">
              <w:rPr>
                <w:rFonts w:ascii="Marianne" w:hAnsi="Marianne"/>
                <w:sz w:val="22"/>
              </w:rPr>
              <w:t>Accès à la formation en alternance et recherche d'employeurs.</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b/>
                <w:sz w:val="22"/>
              </w:rPr>
            </w:pPr>
            <w:r>
              <w:rPr>
                <w:rFonts w:ascii="Marianne" w:hAnsi="Marianne"/>
                <w:sz w:val="22"/>
              </w:rPr>
              <w:t>3</w:t>
            </w:r>
            <w:r>
              <w:rPr>
                <w:rFonts w:ascii="Calibri" w:hAnsi="Calibri" w:cs="Calibri"/>
                <w:sz w:val="22"/>
              </w:rPr>
              <w:t> </w:t>
            </w:r>
            <w:r>
              <w:rPr>
                <w:rFonts w:ascii="Marianne" w:hAnsi="Marianne"/>
                <w:sz w:val="22"/>
              </w:rPr>
              <w:t xml:space="preserve">/ </w:t>
            </w:r>
            <w:r>
              <w:rPr>
                <w:rFonts w:ascii="Marianne" w:hAnsi="Marianne"/>
                <w:b/>
                <w:sz w:val="22"/>
              </w:rPr>
              <w:t>PETITE ENFANCE ET PARENTALITÉ</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Actions permettant la capitalisation du lien de confiance entre les parents et les différentes institutions.</w:t>
            </w:r>
          </w:p>
          <w:p w:rsidR="00162C5C" w:rsidRDefault="00162C5C" w:rsidP="00D30B3F">
            <w:pPr>
              <w:pStyle w:val="Textbody"/>
              <w:widowControl w:val="0"/>
              <w:jc w:val="both"/>
              <w:rPr>
                <w:rFonts w:ascii="Marianne" w:hAnsi="Marianne"/>
                <w:sz w:val="22"/>
              </w:rPr>
            </w:pPr>
          </w:p>
        </w:tc>
      </w:tr>
    </w:tbl>
    <w:p w:rsidR="00162C5C" w:rsidRDefault="00890935" w:rsidP="00D30B3F">
      <w:pPr>
        <w:rPr>
          <w:rFonts w:ascii="Marianne" w:hAnsi="Marianne"/>
        </w:rPr>
      </w:pPr>
      <w:r>
        <w:br w:type="page"/>
      </w:r>
    </w:p>
    <w:tbl>
      <w:tblPr>
        <w:tblW w:w="10535" w:type="dxa"/>
        <w:tblLayout w:type="fixed"/>
        <w:tblLook w:val="04A0" w:firstRow="1" w:lastRow="0" w:firstColumn="1" w:lastColumn="0" w:noHBand="0" w:noVBand="1"/>
      </w:tblPr>
      <w:tblGrid>
        <w:gridCol w:w="3256"/>
        <w:gridCol w:w="7279"/>
      </w:tblGrid>
      <w:tr w:rsidR="00162C5C">
        <w:tc>
          <w:tcPr>
            <w:tcW w:w="3256" w:type="dxa"/>
            <w:tcBorders>
              <w:top w:val="single" w:sz="4" w:space="0" w:color="000000"/>
              <w:left w:val="single" w:sz="4" w:space="0" w:color="000000"/>
              <w:bottom w:val="single" w:sz="4" w:space="0" w:color="000000"/>
              <w:right w:val="single" w:sz="4" w:space="0" w:color="000000"/>
            </w:tcBorders>
          </w:tcPr>
          <w:p w:rsidR="00162C5C" w:rsidRPr="00890935" w:rsidRDefault="00162C5C" w:rsidP="00D30B3F">
            <w:pPr>
              <w:pStyle w:val="Textbody"/>
              <w:pageBreakBefore/>
              <w:widowControl w:val="0"/>
              <w:jc w:val="both"/>
              <w:rPr>
                <w:rFonts w:ascii="Marianne" w:eastAsia="Calibri" w:hAnsi="Marianne" w:cs="Times New Roman"/>
                <w:sz w:val="22"/>
              </w:rPr>
            </w:pPr>
          </w:p>
          <w:p w:rsidR="00162C5C" w:rsidRPr="00890935" w:rsidRDefault="00890935" w:rsidP="00D30B3F">
            <w:pPr>
              <w:pStyle w:val="Textbody"/>
              <w:widowControl w:val="0"/>
              <w:rPr>
                <w:rFonts w:ascii="Marianne" w:eastAsia="Calibri" w:hAnsi="Marianne" w:cs="Times New Roman"/>
                <w:sz w:val="22"/>
              </w:rPr>
            </w:pPr>
            <w:r w:rsidRPr="00890935">
              <w:rPr>
                <w:rFonts w:ascii="Marianne" w:eastAsia="Calibri" w:hAnsi="Marianne" w:cs="Times New Roman"/>
                <w:sz w:val="22"/>
              </w:rPr>
              <w:t xml:space="preserve">MONTANT MINIMUM </w:t>
            </w:r>
          </w:p>
          <w:p w:rsidR="00162C5C" w:rsidRPr="00890935" w:rsidRDefault="00890935" w:rsidP="00D30B3F">
            <w:pPr>
              <w:pStyle w:val="Textbody"/>
              <w:widowControl w:val="0"/>
              <w:rPr>
                <w:rFonts w:ascii="Marianne" w:eastAsia="Calibri" w:hAnsi="Marianne" w:cs="Times New Roman"/>
                <w:sz w:val="22"/>
              </w:rPr>
            </w:pPr>
            <w:r w:rsidRPr="00890935">
              <w:rPr>
                <w:rFonts w:ascii="Marianne" w:eastAsia="Calibri" w:hAnsi="Marianne" w:cs="Times New Roman"/>
                <w:sz w:val="22"/>
              </w:rPr>
              <w:t>DES SUBVENTIONS ET CONVENTIONS PLURIANNUELLES D’OBJECTIFS</w:t>
            </w:r>
          </w:p>
          <w:p w:rsidR="00162C5C" w:rsidRPr="00890935" w:rsidRDefault="00162C5C" w:rsidP="00D30B3F">
            <w:pPr>
              <w:pStyle w:val="Textbody"/>
              <w:widowControl w:val="0"/>
              <w:jc w:val="both"/>
              <w:rPr>
                <w:rFonts w:ascii="Marianne" w:eastAsia="Calibri" w:hAnsi="Marianne" w:cs="Times New Roman"/>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Pr="00890935" w:rsidRDefault="00162C5C" w:rsidP="00D30B3F">
            <w:pPr>
              <w:pStyle w:val="Textbody"/>
              <w:widowControl w:val="0"/>
              <w:jc w:val="both"/>
              <w:rPr>
                <w:rFonts w:ascii="Marianne" w:eastAsia="Calibri" w:hAnsi="Marianne" w:cs="Times New Roman"/>
                <w:sz w:val="22"/>
              </w:rPr>
            </w:pPr>
          </w:p>
          <w:p w:rsidR="00162C5C" w:rsidRPr="00890935" w:rsidRDefault="00890935" w:rsidP="00D30B3F">
            <w:pPr>
              <w:pStyle w:val="Textbody"/>
              <w:widowControl w:val="0"/>
              <w:jc w:val="both"/>
              <w:rPr>
                <w:rFonts w:ascii="Marianne" w:eastAsia="Calibri" w:hAnsi="Marianne" w:cs="Times New Roman"/>
                <w:sz w:val="22"/>
              </w:rPr>
            </w:pPr>
            <w:r w:rsidRPr="00890935">
              <w:rPr>
                <w:rFonts w:ascii="Marianne" w:eastAsia="Calibri" w:hAnsi="Marianne" w:cs="Times New Roman"/>
                <w:sz w:val="22"/>
              </w:rPr>
              <w:t>ÉTAT</w:t>
            </w:r>
            <w:r w:rsidRPr="00890935">
              <w:rPr>
                <w:rFonts w:ascii="Calibri" w:eastAsia="Calibri" w:hAnsi="Calibri" w:cs="Calibri"/>
                <w:sz w:val="22"/>
              </w:rPr>
              <w:t> </w:t>
            </w:r>
            <w:r w:rsidRPr="00890935">
              <w:rPr>
                <w:rFonts w:ascii="Marianne" w:eastAsia="Calibri" w:hAnsi="Marianne" w:cs="Times New Roman"/>
                <w:sz w:val="22"/>
              </w:rPr>
              <w:t>: 5</w:t>
            </w:r>
            <w:r w:rsidRPr="00890935">
              <w:rPr>
                <w:rFonts w:ascii="Calibri" w:eastAsia="Calibri" w:hAnsi="Calibri" w:cs="Calibri"/>
                <w:sz w:val="22"/>
              </w:rPr>
              <w:t> </w:t>
            </w:r>
            <w:r w:rsidRPr="00890935">
              <w:rPr>
                <w:rFonts w:ascii="Marianne" w:eastAsia="Calibri" w:hAnsi="Marianne" w:cs="Times New Roman"/>
                <w:sz w:val="22"/>
              </w:rPr>
              <w:t>000 €</w:t>
            </w:r>
            <w:r w:rsidRPr="00890935">
              <w:rPr>
                <w:rFonts w:ascii="Calibri" w:eastAsia="Calibri" w:hAnsi="Calibri" w:cs="Calibri"/>
                <w:sz w:val="22"/>
              </w:rPr>
              <w:t> </w:t>
            </w:r>
            <w:r w:rsidRPr="00890935">
              <w:rPr>
                <w:rFonts w:ascii="Marianne" w:eastAsia="Calibri" w:hAnsi="Marianne" w:cs="Times New Roman"/>
                <w:sz w:val="22"/>
              </w:rPr>
              <w:t>- pas de dérogation possible.</w:t>
            </w:r>
          </w:p>
          <w:p w:rsidR="00162C5C" w:rsidRPr="00890935" w:rsidRDefault="00162C5C" w:rsidP="00D30B3F">
            <w:pPr>
              <w:pStyle w:val="Textbody"/>
              <w:widowControl w:val="0"/>
              <w:jc w:val="both"/>
              <w:rPr>
                <w:rFonts w:ascii="Marianne" w:eastAsia="Calibri" w:hAnsi="Marianne" w:cs="Times New Roman"/>
                <w:sz w:val="22"/>
              </w:rPr>
            </w:pPr>
          </w:p>
          <w:p w:rsidR="00162C5C" w:rsidRPr="00890935" w:rsidRDefault="00890935" w:rsidP="00D30B3F">
            <w:pPr>
              <w:pStyle w:val="Textbody"/>
              <w:widowControl w:val="0"/>
              <w:jc w:val="both"/>
              <w:rPr>
                <w:rFonts w:ascii="Marianne" w:eastAsia="Calibri" w:hAnsi="Marianne" w:cs="Times New Roman"/>
                <w:sz w:val="22"/>
              </w:rPr>
            </w:pPr>
            <w:r w:rsidRPr="00890935">
              <w:rPr>
                <w:rFonts w:ascii="Marianne" w:eastAsia="Calibri" w:hAnsi="Marianne" w:cs="Times New Roman"/>
                <w:b/>
                <w:sz w:val="22"/>
                <w:u w:val="single"/>
              </w:rPr>
              <w:t>Conventions pluriannuelles d’objectifs</w:t>
            </w:r>
            <w:r w:rsidRPr="00890935">
              <w:rPr>
                <w:rFonts w:ascii="Calibri" w:eastAsia="Calibri" w:hAnsi="Calibri" w:cs="Calibri"/>
                <w:sz w:val="22"/>
              </w:rPr>
              <w:t> </w:t>
            </w:r>
            <w:r w:rsidRPr="00890935">
              <w:rPr>
                <w:rFonts w:ascii="Marianne" w:eastAsia="Calibri" w:hAnsi="Marianne" w:cs="Times New Roman"/>
                <w:sz w:val="22"/>
              </w:rPr>
              <w:t>: dans une logique de simplification</w:t>
            </w:r>
            <w:r w:rsidRPr="00890935">
              <w:rPr>
                <w:rFonts w:ascii="Calibri" w:eastAsia="Calibri" w:hAnsi="Calibri" w:cs="Calibri"/>
                <w:sz w:val="22"/>
              </w:rPr>
              <w:t xml:space="preserve"> </w:t>
            </w:r>
            <w:r w:rsidRPr="00890935">
              <w:rPr>
                <w:rFonts w:ascii="Marianne" w:eastAsia="Calibri" w:hAnsi="Marianne" w:cs="Times New Roman"/>
                <w:sz w:val="22"/>
              </w:rPr>
              <w:t>des financements publics des CPO pourront être envisagées et proposées par les Troïkas</w:t>
            </w:r>
            <w:r w:rsidR="002C2DB1">
              <w:rPr>
                <w:rStyle w:val="Appelnotedebasdep"/>
                <w:rFonts w:ascii="Marianne" w:eastAsia="Calibri" w:hAnsi="Marianne" w:cs="Times New Roman"/>
                <w:sz w:val="22"/>
              </w:rPr>
              <w:footnoteReference w:id="1"/>
            </w:r>
            <w:r w:rsidRPr="00890935">
              <w:rPr>
                <w:rFonts w:ascii="Marianne" w:eastAsia="Calibri" w:hAnsi="Marianne" w:cs="Times New Roman"/>
                <w:sz w:val="22"/>
              </w:rPr>
              <w:t xml:space="preserve">. </w:t>
            </w: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CRITÈRES</w:t>
            </w:r>
          </w:p>
          <w:p w:rsidR="00162C5C" w:rsidRDefault="00890935" w:rsidP="00D30B3F">
            <w:pPr>
              <w:pStyle w:val="Textbody"/>
              <w:widowControl w:val="0"/>
              <w:jc w:val="both"/>
              <w:rPr>
                <w:rFonts w:ascii="Marianne" w:hAnsi="Marianne"/>
                <w:sz w:val="22"/>
              </w:rPr>
            </w:pPr>
            <w:r>
              <w:rPr>
                <w:rFonts w:ascii="Marianne" w:hAnsi="Marianne"/>
                <w:sz w:val="22"/>
              </w:rPr>
              <w:t>D’ÉLIGIBILITÉ</w:t>
            </w:r>
          </w:p>
          <w:p w:rsidR="00162C5C" w:rsidRDefault="00162C5C" w:rsidP="00D30B3F">
            <w:pPr>
              <w:pStyle w:val="Textbody"/>
              <w:widowControl w:val="0"/>
              <w:jc w:val="both"/>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numPr>
                <w:ilvl w:val="0"/>
                <w:numId w:val="1"/>
              </w:numPr>
              <w:jc w:val="both"/>
              <w:rPr>
                <w:rFonts w:ascii="Marianne" w:hAnsi="Marianne"/>
                <w:sz w:val="22"/>
              </w:rPr>
            </w:pPr>
            <w:r>
              <w:rPr>
                <w:rFonts w:ascii="Marianne" w:hAnsi="Marianne"/>
                <w:sz w:val="22"/>
              </w:rPr>
              <w:t>Les porteurs de projet pouvant répondre à cet appel à projets sont</w:t>
            </w:r>
            <w:r>
              <w:rPr>
                <w:rFonts w:ascii="Calibri" w:hAnsi="Calibri" w:cs="Calibri"/>
                <w:sz w:val="22"/>
              </w:rPr>
              <w:t> </w:t>
            </w:r>
            <w:r>
              <w:rPr>
                <w:rFonts w:ascii="Marianne" w:hAnsi="Marianne"/>
                <w:sz w:val="22"/>
              </w:rPr>
              <w:t>:</w:t>
            </w:r>
          </w:p>
          <w:p w:rsidR="00162C5C" w:rsidRDefault="00890935" w:rsidP="00D30B3F">
            <w:pPr>
              <w:pStyle w:val="Textbody"/>
              <w:widowControl w:val="0"/>
              <w:numPr>
                <w:ilvl w:val="1"/>
                <w:numId w:val="1"/>
              </w:numPr>
              <w:jc w:val="both"/>
              <w:rPr>
                <w:rFonts w:ascii="Marianne" w:hAnsi="Marianne"/>
                <w:sz w:val="22"/>
              </w:rPr>
            </w:pPr>
            <w:r>
              <w:rPr>
                <w:rFonts w:ascii="Marianne" w:hAnsi="Marianne"/>
                <w:sz w:val="22"/>
              </w:rPr>
              <w:t>Les associations déclarées et immatriculées,</w:t>
            </w:r>
          </w:p>
          <w:p w:rsidR="00162C5C" w:rsidRDefault="00890935" w:rsidP="00D30B3F">
            <w:pPr>
              <w:pStyle w:val="Textbody"/>
              <w:widowControl w:val="0"/>
              <w:numPr>
                <w:ilvl w:val="1"/>
                <w:numId w:val="1"/>
              </w:numPr>
              <w:jc w:val="both"/>
              <w:rPr>
                <w:rFonts w:ascii="Marianne" w:hAnsi="Marianne"/>
                <w:sz w:val="22"/>
              </w:rPr>
            </w:pPr>
            <w:r>
              <w:rPr>
                <w:rFonts w:ascii="Marianne" w:hAnsi="Marianne"/>
                <w:sz w:val="22"/>
              </w:rPr>
              <w:t>Les communes et les intercommunalités,</w:t>
            </w:r>
          </w:p>
          <w:p w:rsidR="00162C5C" w:rsidRDefault="00890935" w:rsidP="00D30B3F">
            <w:pPr>
              <w:pStyle w:val="Textbody"/>
              <w:widowControl w:val="0"/>
              <w:numPr>
                <w:ilvl w:val="1"/>
                <w:numId w:val="1"/>
              </w:numPr>
              <w:jc w:val="both"/>
              <w:rPr>
                <w:rFonts w:ascii="Marianne" w:hAnsi="Marianne"/>
                <w:sz w:val="22"/>
              </w:rPr>
            </w:pPr>
            <w:r>
              <w:rPr>
                <w:rFonts w:ascii="Marianne" w:hAnsi="Marianne"/>
                <w:sz w:val="22"/>
              </w:rPr>
              <w:t>Les organismes publics.</w:t>
            </w:r>
          </w:p>
          <w:p w:rsidR="00162C5C" w:rsidRDefault="00162C5C" w:rsidP="00D30B3F">
            <w:pPr>
              <w:pStyle w:val="Textbody"/>
              <w:widowControl w:val="0"/>
              <w:ind w:left="1440"/>
              <w:jc w:val="both"/>
              <w:rPr>
                <w:rFonts w:ascii="Marianne" w:hAnsi="Marianne"/>
                <w:sz w:val="22"/>
              </w:rPr>
            </w:pPr>
          </w:p>
          <w:p w:rsidR="00162C5C" w:rsidRDefault="00890935" w:rsidP="00D30B3F">
            <w:pPr>
              <w:pStyle w:val="Textbody"/>
              <w:widowControl w:val="0"/>
              <w:ind w:left="103" w:hanging="103"/>
              <w:rPr>
                <w:rFonts w:ascii="Marianne" w:hAnsi="Marianne"/>
                <w:sz w:val="22"/>
              </w:rPr>
            </w:pPr>
            <w:r>
              <w:rPr>
                <w:rFonts w:ascii="Marianne" w:hAnsi="Marianne"/>
                <w:sz w:val="22"/>
              </w:rPr>
              <w:t>Un équilibre entre les différents porteurs sera recherché</w:t>
            </w:r>
          </w:p>
          <w:p w:rsidR="00162C5C" w:rsidRDefault="00162C5C" w:rsidP="00D30B3F">
            <w:pPr>
              <w:pStyle w:val="Textbody"/>
              <w:widowControl w:val="0"/>
              <w:ind w:left="103" w:hanging="103"/>
              <w:rPr>
                <w:rFonts w:ascii="Marianne" w:hAnsi="Marianne"/>
                <w:sz w:val="22"/>
              </w:rPr>
            </w:pPr>
          </w:p>
          <w:p w:rsidR="00162C5C" w:rsidRDefault="00890935" w:rsidP="00D30B3F">
            <w:pPr>
              <w:pStyle w:val="Paragraphedeliste"/>
              <w:widowControl w:val="0"/>
              <w:numPr>
                <w:ilvl w:val="0"/>
                <w:numId w:val="1"/>
              </w:numPr>
              <w:spacing w:after="0"/>
              <w:jc w:val="both"/>
              <w:rPr>
                <w:rFonts w:ascii="Marianne" w:hAnsi="Marianne"/>
                <w:b/>
                <w:color w:val="76923C" w:themeColor="accent3" w:themeShade="BF"/>
              </w:rPr>
            </w:pPr>
            <w:r w:rsidRPr="007A122D">
              <w:rPr>
                <w:rFonts w:ascii="Marianne" w:hAnsi="Marianne"/>
              </w:rPr>
              <w:t xml:space="preserve">Afin d’assurer une dynamique partenariale équilibrée, un seuil minimal de co-financement est fixé à hauteur de </w:t>
            </w:r>
            <w:r w:rsidRPr="007A122D">
              <w:rPr>
                <w:rFonts w:ascii="Marianne" w:hAnsi="Marianne"/>
                <w:b/>
              </w:rPr>
              <w:t>30% du budget global de la cité éducative</w:t>
            </w:r>
            <w:r w:rsidRPr="00890935">
              <w:rPr>
                <w:rFonts w:ascii="Marianne" w:hAnsi="Marianne"/>
                <w:b/>
              </w:rPr>
              <w:t xml:space="preserve">. </w:t>
            </w:r>
            <w:r w:rsidRPr="00890935">
              <w:rPr>
                <w:rFonts w:ascii="Marianne" w:hAnsi="Marianne"/>
              </w:rPr>
              <w:t xml:space="preserve">Le taux d’intervention des crédits du BOP 147 des actions soutenues ne pourra par ailleurs pas dépasser </w:t>
            </w:r>
            <w:r w:rsidRPr="00890935">
              <w:rPr>
                <w:rFonts w:ascii="Marianne" w:hAnsi="Marianne"/>
                <w:b/>
              </w:rPr>
              <w:t>le taux maximal de 80 %</w:t>
            </w:r>
            <w:r w:rsidRPr="00890935">
              <w:rPr>
                <w:rFonts w:cs="Calibri"/>
              </w:rPr>
              <w:t> </w:t>
            </w:r>
            <w:r w:rsidRPr="00890935">
              <w:rPr>
                <w:rFonts w:ascii="Marianne" w:hAnsi="Marianne"/>
              </w:rPr>
              <w:t xml:space="preserve">: cofinancement obligatoire pour chaque action déposée : autres subventions (commune, EPCI, </w:t>
            </w:r>
            <w:r>
              <w:rPr>
                <w:rFonts w:ascii="Marianne" w:hAnsi="Marianne"/>
              </w:rPr>
              <w:t>CD, CAF autres crédits État de droit commun) et/ou autofinancement.</w:t>
            </w:r>
          </w:p>
          <w:p w:rsidR="00162C5C" w:rsidRDefault="00162C5C" w:rsidP="00D30B3F">
            <w:pPr>
              <w:pStyle w:val="Textbody"/>
              <w:widowControl w:val="0"/>
              <w:ind w:left="720"/>
              <w:jc w:val="both"/>
              <w:rPr>
                <w:rFonts w:ascii="Marianne" w:hAnsi="Marianne"/>
                <w:sz w:val="22"/>
              </w:rPr>
            </w:pPr>
          </w:p>
          <w:p w:rsidR="00162C5C" w:rsidRDefault="00890935" w:rsidP="00D30B3F">
            <w:pPr>
              <w:pStyle w:val="Textbody"/>
              <w:widowControl w:val="0"/>
              <w:numPr>
                <w:ilvl w:val="0"/>
                <w:numId w:val="1"/>
              </w:numPr>
              <w:jc w:val="both"/>
              <w:rPr>
                <w:rFonts w:ascii="Marianne" w:hAnsi="Marianne"/>
                <w:sz w:val="22"/>
              </w:rPr>
            </w:pPr>
            <w:r>
              <w:rPr>
                <w:rFonts w:ascii="Segoe UI Symbol" w:hAnsi="Segoe UI Symbol" w:cs="Segoe UI Symbol"/>
                <w:sz w:val="22"/>
              </w:rPr>
              <w:t>⚠</w:t>
            </w:r>
            <w:r>
              <w:rPr>
                <w:rFonts w:ascii="Marianne" w:hAnsi="Marianne"/>
                <w:sz w:val="22"/>
              </w:rPr>
              <w:t xml:space="preserve"> En cas de renouvellement</w:t>
            </w:r>
            <w:r>
              <w:rPr>
                <w:rFonts w:ascii="Calibri" w:hAnsi="Calibri" w:cs="Calibri"/>
                <w:sz w:val="22"/>
              </w:rPr>
              <w:t> </w:t>
            </w:r>
            <w:r>
              <w:rPr>
                <w:rFonts w:ascii="Marianne" w:hAnsi="Marianne"/>
                <w:sz w:val="22"/>
              </w:rPr>
              <w:t xml:space="preserve">: bilan de l’année N-1 obligatoire. </w:t>
            </w:r>
          </w:p>
          <w:p w:rsidR="00162C5C" w:rsidRDefault="00890935" w:rsidP="00D30B3F">
            <w:pPr>
              <w:pStyle w:val="Textbody"/>
              <w:widowControl w:val="0"/>
              <w:ind w:left="737"/>
              <w:jc w:val="both"/>
              <w:rPr>
                <w:rFonts w:ascii="Marianne" w:hAnsi="Marianne"/>
                <w:sz w:val="22"/>
              </w:rPr>
            </w:pPr>
            <w:r>
              <w:rPr>
                <w:rFonts w:ascii="Marianne" w:hAnsi="Marianne"/>
                <w:sz w:val="22"/>
              </w:rPr>
              <w:t>Aucune action renouvelée en 202</w:t>
            </w:r>
            <w:r w:rsidR="00834A91">
              <w:rPr>
                <w:rFonts w:ascii="Marianne" w:hAnsi="Marianne"/>
                <w:sz w:val="22"/>
              </w:rPr>
              <w:t>5</w:t>
            </w:r>
            <w:r>
              <w:rPr>
                <w:rFonts w:ascii="Marianne" w:hAnsi="Marianne"/>
                <w:sz w:val="22"/>
              </w:rPr>
              <w:t xml:space="preserve"> ne sera payée san</w:t>
            </w:r>
            <w:r w:rsidR="00834A91">
              <w:rPr>
                <w:rFonts w:ascii="Marianne" w:hAnsi="Marianne"/>
                <w:sz w:val="22"/>
              </w:rPr>
              <w:t xml:space="preserve">s justification de l’action 2024. </w:t>
            </w:r>
            <w:r>
              <w:rPr>
                <w:rFonts w:ascii="Marianne" w:hAnsi="Marianne"/>
                <w:sz w:val="22"/>
              </w:rPr>
              <w:t xml:space="preserve">JUSTIFICATION SUR DAUPHIN AVANT LE </w:t>
            </w:r>
            <w:r w:rsidR="00834A91">
              <w:rPr>
                <w:rFonts w:ascii="Marianne" w:hAnsi="Marianne"/>
                <w:sz w:val="22"/>
              </w:rPr>
              <w:t xml:space="preserve">15 MARS 2025.  </w:t>
            </w:r>
          </w:p>
          <w:p w:rsidR="00162C5C" w:rsidRDefault="00162C5C" w:rsidP="00D30B3F">
            <w:pPr>
              <w:pStyle w:val="Textbody"/>
              <w:widowControl w:val="0"/>
              <w:jc w:val="both"/>
              <w:rPr>
                <w:rFonts w:ascii="Marianne" w:hAnsi="Marianne"/>
                <w:sz w:val="22"/>
              </w:rPr>
            </w:pPr>
          </w:p>
          <w:p w:rsidR="00162C5C" w:rsidRPr="00890935" w:rsidRDefault="00890935" w:rsidP="00D30B3F">
            <w:pPr>
              <w:pStyle w:val="Textbody"/>
              <w:widowControl w:val="0"/>
              <w:numPr>
                <w:ilvl w:val="0"/>
                <w:numId w:val="1"/>
              </w:numPr>
              <w:jc w:val="both"/>
              <w:rPr>
                <w:rFonts w:ascii="Marianne" w:hAnsi="Marianne"/>
                <w:sz w:val="22"/>
              </w:rPr>
            </w:pPr>
            <w:r w:rsidRPr="00890935">
              <w:rPr>
                <w:rFonts w:ascii="Marianne" w:hAnsi="Marianne"/>
                <w:sz w:val="22"/>
              </w:rPr>
              <w:t>Les crédits de droit commun doivent être mobilisés en priorité. L’enveloppe spécifique du P147 au titre de la démarche des cités éducatives n’a pas vocation à se substituer aux crédits de droit commun et aux autres crédits du programme 147 (ex</w:t>
            </w:r>
            <w:r w:rsidRPr="00890935">
              <w:rPr>
                <w:rFonts w:ascii="Calibri" w:hAnsi="Calibri" w:cs="Calibri"/>
                <w:sz w:val="22"/>
              </w:rPr>
              <w:t> </w:t>
            </w:r>
            <w:r w:rsidRPr="00890935">
              <w:rPr>
                <w:rFonts w:ascii="Marianne" w:hAnsi="Marianne"/>
                <w:sz w:val="22"/>
              </w:rPr>
              <w:t>: PRE, ASV…) A titre d’exemples, le cofinancement de postes d’ATSEM, d’AESH, d’agents des collectivités ou de dispositifs habituellement soutenus par les collectivités territoriales tels que les études, les dotations de manuels, les départs en séjours scolaires ou de vacances ne pourra pas être possible.</w:t>
            </w:r>
          </w:p>
          <w:p w:rsidR="00162C5C" w:rsidRPr="00890935" w:rsidRDefault="00162C5C" w:rsidP="00D30B3F">
            <w:pPr>
              <w:pStyle w:val="Textbody"/>
              <w:widowControl w:val="0"/>
              <w:ind w:left="315"/>
              <w:jc w:val="both"/>
              <w:rPr>
                <w:rFonts w:ascii="Marianne" w:hAnsi="Marianne"/>
                <w:sz w:val="22"/>
              </w:rPr>
            </w:pPr>
          </w:p>
          <w:p w:rsidR="00162C5C" w:rsidRPr="00890935" w:rsidRDefault="00890935" w:rsidP="00D30B3F">
            <w:pPr>
              <w:pStyle w:val="Textbody"/>
              <w:widowControl w:val="0"/>
              <w:numPr>
                <w:ilvl w:val="0"/>
                <w:numId w:val="1"/>
              </w:numPr>
              <w:jc w:val="both"/>
              <w:rPr>
                <w:rFonts w:ascii="Marianne" w:hAnsi="Marianne"/>
                <w:sz w:val="22"/>
              </w:rPr>
            </w:pPr>
            <w:r w:rsidRPr="00890935">
              <w:rPr>
                <w:rFonts w:ascii="Marianne" w:hAnsi="Marianne"/>
                <w:sz w:val="22"/>
              </w:rPr>
              <w:t xml:space="preserve">Le financement de dépenses d’investissement (travaux, informatique, …) est exclu des dépenses éligibles. Seules des petites dépenses d’investissement sont possibles, permettant la réalisation d’une action spécifique de la cité éducative (petit matériel, …). </w:t>
            </w:r>
          </w:p>
          <w:p w:rsidR="00162C5C" w:rsidRPr="00890935" w:rsidRDefault="00162C5C" w:rsidP="00D30B3F">
            <w:pPr>
              <w:pStyle w:val="Textbody"/>
              <w:widowControl w:val="0"/>
              <w:jc w:val="both"/>
              <w:rPr>
                <w:rFonts w:ascii="Marianne" w:hAnsi="Marianne"/>
                <w:sz w:val="22"/>
              </w:rPr>
            </w:pPr>
          </w:p>
          <w:p w:rsidR="00162C5C" w:rsidRPr="00890935" w:rsidRDefault="00890935" w:rsidP="00D30B3F">
            <w:pPr>
              <w:pStyle w:val="Textbody"/>
              <w:widowControl w:val="0"/>
              <w:jc w:val="both"/>
              <w:rPr>
                <w:rFonts w:ascii="Marianne" w:hAnsi="Marianne"/>
                <w:sz w:val="22"/>
              </w:rPr>
            </w:pPr>
            <w:r w:rsidRPr="00890935">
              <w:rPr>
                <w:rFonts w:ascii="Marianne" w:hAnsi="Marianne"/>
                <w:sz w:val="22"/>
              </w:rPr>
              <w:t>RESPECT DES VALEURS DE LA RÉPUBLIQUE</w:t>
            </w:r>
            <w:r w:rsidRPr="00890935">
              <w:rPr>
                <w:rFonts w:ascii="Calibri" w:hAnsi="Calibri" w:cs="Calibri"/>
                <w:sz w:val="22"/>
              </w:rPr>
              <w:t> </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Respect du contrat d’engagement républicain (CER), institué par le décret n° 2021-1947 du 31 décembre 2021.</w:t>
            </w:r>
          </w:p>
          <w:p w:rsidR="00162C5C" w:rsidRDefault="00162C5C" w:rsidP="00D30B3F">
            <w:pPr>
              <w:pStyle w:val="Textbody"/>
              <w:widowControl w:val="0"/>
              <w:ind w:left="315"/>
              <w:jc w:val="both"/>
              <w:rPr>
                <w:rFonts w:ascii="Marianne" w:hAnsi="Marianne"/>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lang w:val="en-US"/>
              </w:rPr>
            </w:pPr>
            <w:r>
              <w:rPr>
                <w:rFonts w:ascii="Marianne" w:hAnsi="Marianne"/>
                <w:sz w:val="22"/>
                <w:lang w:val="en-US"/>
              </w:rPr>
              <w:t xml:space="preserve">DIFFUSION DE </w:t>
            </w:r>
          </w:p>
          <w:p w:rsidR="00162C5C" w:rsidRDefault="00890935" w:rsidP="00D30B3F">
            <w:pPr>
              <w:pStyle w:val="Textbody"/>
              <w:widowControl w:val="0"/>
              <w:jc w:val="both"/>
              <w:rPr>
                <w:rFonts w:ascii="Marianne" w:hAnsi="Marianne"/>
                <w:sz w:val="22"/>
                <w:lang w:val="en-US"/>
              </w:rPr>
            </w:pPr>
            <w:r>
              <w:rPr>
                <w:rFonts w:ascii="Marianne" w:hAnsi="Marianne"/>
                <w:sz w:val="22"/>
                <w:lang w:val="en-US"/>
              </w:rPr>
              <w:t>L’AAP</w:t>
            </w:r>
          </w:p>
          <w:p w:rsidR="00162C5C" w:rsidRDefault="00162C5C" w:rsidP="00D30B3F">
            <w:pPr>
              <w:pStyle w:val="Textbody"/>
              <w:widowControl w:val="0"/>
              <w:jc w:val="both"/>
              <w:rPr>
                <w:rFonts w:ascii="Marianne" w:hAnsi="Marianne"/>
                <w:sz w:val="22"/>
                <w:lang w:val="en-US"/>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sz w:val="22"/>
              </w:rPr>
              <w:t>L’AAP sera mis en ligne sur les sites de la préfecture et de la Direction départementale des services de l’Éducation Nationale.</w:t>
            </w:r>
          </w:p>
        </w:tc>
      </w:tr>
      <w:tr w:rsidR="00162C5C">
        <w:trPr>
          <w:trHeight w:val="2993"/>
        </w:trPr>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lang w:val="en-US"/>
              </w:rPr>
            </w:pPr>
            <w:r>
              <w:rPr>
                <w:rFonts w:ascii="Marianne" w:hAnsi="Marianne"/>
                <w:sz w:val="22"/>
                <w:lang w:val="en-US"/>
              </w:rPr>
              <w:t>CALENDRIER</w:t>
            </w:r>
          </w:p>
          <w:p w:rsidR="00162C5C" w:rsidRDefault="00162C5C" w:rsidP="00D30B3F">
            <w:pPr>
              <w:pStyle w:val="Textbody"/>
              <w:widowControl w:val="0"/>
              <w:jc w:val="both"/>
              <w:rPr>
                <w:rFonts w:ascii="Marianne" w:hAnsi="Marianne"/>
                <w:sz w:val="22"/>
                <w:lang w:val="en-US"/>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b/>
                <w:sz w:val="22"/>
              </w:rPr>
            </w:pPr>
            <w:r>
              <w:rPr>
                <w:rFonts w:ascii="Marianne" w:hAnsi="Marianne"/>
                <w:b/>
                <w:sz w:val="22"/>
              </w:rPr>
              <w:t>Les dossiers peuvent être saisis sur DAUPHIN dès la publication de l’AAP.</w:t>
            </w:r>
          </w:p>
          <w:p w:rsidR="00162C5C" w:rsidRDefault="00162C5C" w:rsidP="00D30B3F">
            <w:pPr>
              <w:pStyle w:val="Textbody"/>
              <w:widowControl w:val="0"/>
              <w:jc w:val="both"/>
              <w:rPr>
                <w:rFonts w:ascii="Marianne" w:hAnsi="Marianne"/>
                <w:b/>
                <w:sz w:val="22"/>
              </w:rPr>
            </w:pPr>
          </w:p>
          <w:p w:rsidR="00162C5C" w:rsidRDefault="00890935" w:rsidP="00D30B3F">
            <w:pPr>
              <w:pStyle w:val="Textbody"/>
              <w:widowControl w:val="0"/>
              <w:jc w:val="both"/>
              <w:rPr>
                <w:rFonts w:ascii="Marianne" w:hAnsi="Marianne"/>
                <w:b/>
                <w:sz w:val="22"/>
              </w:rPr>
            </w:pPr>
            <w:r>
              <w:rPr>
                <w:rFonts w:ascii="Segoe UI Symbol" w:hAnsi="Segoe UI Symbol" w:cs="Segoe UI Symbol"/>
                <w:b/>
                <w:sz w:val="22"/>
              </w:rPr>
              <w:t>⚠</w:t>
            </w:r>
            <w:r>
              <w:rPr>
                <w:rFonts w:ascii="Marianne" w:hAnsi="Marianne" w:cs="Segoe UI Emoji"/>
                <w:b/>
                <w:sz w:val="22"/>
              </w:rPr>
              <w:t xml:space="preserve"> </w:t>
            </w:r>
            <w:r>
              <w:rPr>
                <w:rFonts w:ascii="Marianne" w:hAnsi="Marianne"/>
                <w:b/>
                <w:sz w:val="22"/>
              </w:rPr>
              <w:t xml:space="preserve">La date limite de dépôt des dossiers sur DAUPHIN est fixée au </w:t>
            </w:r>
            <w:r w:rsidR="00EF27CB">
              <w:rPr>
                <w:rFonts w:ascii="Marianne" w:hAnsi="Marianne"/>
                <w:b/>
                <w:sz w:val="22"/>
              </w:rPr>
              <w:t>21 décembre 2025</w:t>
            </w:r>
            <w:r>
              <w:rPr>
                <w:rFonts w:ascii="Marianne" w:hAnsi="Marianne" w:cs="Calibri"/>
                <w:b/>
                <w:sz w:val="22"/>
              </w:rPr>
              <w:t>.</w:t>
            </w:r>
            <w:r>
              <w:rPr>
                <w:rFonts w:ascii="Marianne" w:hAnsi="Marianne"/>
                <w:b/>
                <w:sz w:val="22"/>
              </w:rPr>
              <w:t xml:space="preserve"> Aucun dossier ne sera pris en charge après cette date.</w:t>
            </w:r>
          </w:p>
          <w:p w:rsidR="00280578" w:rsidRDefault="00280578" w:rsidP="00D30B3F">
            <w:pPr>
              <w:pStyle w:val="Textbody"/>
              <w:widowControl w:val="0"/>
              <w:jc w:val="both"/>
              <w:rPr>
                <w:rFonts w:ascii="Marianne" w:hAnsi="Marianne"/>
                <w:b/>
                <w:sz w:val="22"/>
              </w:rPr>
            </w:pPr>
          </w:p>
          <w:p w:rsidR="00162C5C" w:rsidRDefault="00890935" w:rsidP="00D30B3F">
            <w:pPr>
              <w:pStyle w:val="Textbody"/>
              <w:widowControl w:val="0"/>
              <w:jc w:val="both"/>
              <w:rPr>
                <w:rFonts w:ascii="Marianne" w:hAnsi="Marianne"/>
                <w:b/>
                <w:sz w:val="22"/>
              </w:rPr>
            </w:pPr>
            <w:r>
              <w:rPr>
                <w:rFonts w:ascii="Marianne" w:hAnsi="Marianne"/>
                <w:b/>
                <w:sz w:val="22"/>
              </w:rPr>
              <w:t>Les comités d’attributions dans le cadre des Troïkas</w:t>
            </w:r>
            <w:r>
              <w:rPr>
                <w:rFonts w:ascii="Marianne" w:hAnsi="Marianne"/>
                <w:sz w:val="22"/>
              </w:rPr>
              <w:t xml:space="preserve"> </w:t>
            </w:r>
            <w:r>
              <w:rPr>
                <w:rFonts w:ascii="Marianne" w:hAnsi="Marianne"/>
                <w:b/>
                <w:sz w:val="22"/>
              </w:rPr>
              <w:t xml:space="preserve">(COPIL) </w:t>
            </w:r>
            <w:r>
              <w:rPr>
                <w:rFonts w:ascii="Marianne" w:hAnsi="Marianne"/>
                <w:sz w:val="22"/>
              </w:rPr>
              <w:t xml:space="preserve">se tiendront avant </w:t>
            </w:r>
            <w:r w:rsidR="00EF27CB">
              <w:rPr>
                <w:rFonts w:ascii="Marianne" w:hAnsi="Marianne"/>
                <w:b/>
                <w:sz w:val="22"/>
              </w:rPr>
              <w:t>fin mars 2025</w:t>
            </w:r>
            <w:r>
              <w:rPr>
                <w:rFonts w:ascii="Marianne" w:hAnsi="Marianne"/>
                <w:b/>
                <w:sz w:val="22"/>
              </w:rPr>
              <w:t>.</w:t>
            </w:r>
          </w:p>
          <w:p w:rsidR="00162C5C" w:rsidRDefault="00890935" w:rsidP="00D30B3F">
            <w:pPr>
              <w:pStyle w:val="Textbody"/>
              <w:widowControl w:val="0"/>
              <w:jc w:val="both"/>
              <w:rPr>
                <w:rFonts w:ascii="Marianne" w:hAnsi="Marianne"/>
                <w:sz w:val="22"/>
              </w:rPr>
            </w:pPr>
            <w:r>
              <w:rPr>
                <w:rFonts w:ascii="Marianne" w:hAnsi="Marianne"/>
                <w:b/>
                <w:sz w:val="22"/>
              </w:rPr>
              <w:t xml:space="preserve">Les procès-verbaux </w:t>
            </w:r>
            <w:r>
              <w:rPr>
                <w:rFonts w:ascii="Marianne" w:hAnsi="Marianne"/>
                <w:sz w:val="22"/>
              </w:rPr>
              <w:t xml:space="preserve">seront signés </w:t>
            </w:r>
            <w:r w:rsidR="00EF27CB">
              <w:rPr>
                <w:rFonts w:ascii="Marianne" w:hAnsi="Marianne"/>
                <w:b/>
                <w:sz w:val="22"/>
              </w:rPr>
              <w:t>fin avril 2025</w:t>
            </w:r>
            <w:r>
              <w:rPr>
                <w:rFonts w:ascii="Marianne" w:hAnsi="Marianne"/>
                <w:b/>
                <w:sz w:val="22"/>
              </w:rPr>
              <w:t>.</w:t>
            </w:r>
          </w:p>
          <w:p w:rsidR="00162C5C" w:rsidRDefault="00162C5C" w:rsidP="00D30B3F">
            <w:pPr>
              <w:pStyle w:val="Textbody"/>
              <w:widowControl w:val="0"/>
              <w:jc w:val="both"/>
              <w:rPr>
                <w:rFonts w:ascii="Marianne" w:hAnsi="Marianne"/>
                <w:b/>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rPr>
                <w:rFonts w:ascii="Marianne" w:hAnsi="Marianne"/>
                <w:sz w:val="22"/>
              </w:rPr>
            </w:pPr>
            <w:r>
              <w:rPr>
                <w:rFonts w:ascii="Marianne" w:hAnsi="Marianne"/>
                <w:sz w:val="22"/>
              </w:rPr>
              <w:t>PROCÉDURE DE DÉPÔT DES DEMANDES DE SUBVENTION</w:t>
            </w:r>
          </w:p>
          <w:p w:rsidR="00162C5C" w:rsidRDefault="00162C5C" w:rsidP="00D30B3F">
            <w:pPr>
              <w:pStyle w:val="Textbody"/>
              <w:widowControl w:val="0"/>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890935" w:rsidP="00D30B3F">
            <w:pPr>
              <w:pStyle w:val="Textbody"/>
              <w:widowControl w:val="0"/>
              <w:jc w:val="both"/>
              <w:rPr>
                <w:rFonts w:ascii="Marianne" w:hAnsi="Marianne"/>
                <w:sz w:val="22"/>
              </w:rPr>
            </w:pPr>
            <w:r>
              <w:rPr>
                <w:rFonts w:ascii="Marianne" w:hAnsi="Marianne"/>
                <w:sz w:val="22"/>
              </w:rPr>
              <w:t>Chaque porteur devra déposer directement sa demande de subvention sur l’application DAUPHIN.</w:t>
            </w:r>
          </w:p>
          <w:p w:rsidR="00162C5C" w:rsidRDefault="00890935" w:rsidP="00D30B3F">
            <w:pPr>
              <w:pStyle w:val="Textbody"/>
              <w:widowControl w:val="0"/>
              <w:jc w:val="both"/>
              <w:rPr>
                <w:rFonts w:ascii="Marianne" w:hAnsi="Marianne"/>
                <w:sz w:val="22"/>
              </w:rPr>
            </w:pPr>
            <w:r>
              <w:rPr>
                <w:rFonts w:ascii="Marianne" w:hAnsi="Marianne"/>
                <w:sz w:val="22"/>
              </w:rPr>
              <w:t xml:space="preserve">Pour vous aider, </w:t>
            </w:r>
            <w:r>
              <w:rPr>
                <w:rFonts w:ascii="Marianne" w:hAnsi="Marianne"/>
                <w:b/>
                <w:color w:val="FF0000"/>
                <w:sz w:val="22"/>
              </w:rPr>
              <w:t>vous trouverez en annexe un guide de saisie «</w:t>
            </w:r>
            <w:r>
              <w:rPr>
                <w:rFonts w:ascii="Calibri" w:hAnsi="Calibri" w:cs="Calibri"/>
                <w:b/>
                <w:color w:val="FF0000"/>
                <w:sz w:val="22"/>
              </w:rPr>
              <w:t> </w:t>
            </w:r>
            <w:r>
              <w:rPr>
                <w:rFonts w:ascii="Marianne" w:hAnsi="Marianne"/>
                <w:b/>
                <w:color w:val="FF0000"/>
                <w:sz w:val="22"/>
              </w:rPr>
              <w:t>pas à pas</w:t>
            </w:r>
            <w:r>
              <w:rPr>
                <w:rFonts w:ascii="Calibri" w:hAnsi="Calibri" w:cs="Calibri"/>
                <w:b/>
                <w:color w:val="FF0000"/>
                <w:sz w:val="22"/>
              </w:rPr>
              <w:t> </w:t>
            </w:r>
            <w:r>
              <w:rPr>
                <w:rFonts w:ascii="Marianne" w:hAnsi="Marianne" w:cs="Marianne"/>
                <w:b/>
                <w:color w:val="FF0000"/>
                <w:sz w:val="22"/>
              </w:rPr>
              <w:t>» sur Dauphin</w:t>
            </w:r>
            <w:r>
              <w:rPr>
                <w:rFonts w:ascii="Marianne" w:hAnsi="Marianne" w:cs="Marianne"/>
                <w:color w:val="FF0000"/>
                <w:sz w:val="22"/>
              </w:rPr>
              <w:t>.</w:t>
            </w:r>
            <w:r>
              <w:rPr>
                <w:rFonts w:ascii="Marianne" w:hAnsi="Marianne"/>
                <w:sz w:val="22"/>
              </w:rPr>
              <w:t xml:space="preserve"> Pour éviter les erreurs, nous vous conseillons de le suivre scrupuleusement.</w:t>
            </w:r>
          </w:p>
          <w:p w:rsidR="00162C5C" w:rsidRDefault="00162C5C" w:rsidP="00D30B3F">
            <w:pPr>
              <w:pStyle w:val="Textbody"/>
              <w:widowControl w:val="0"/>
              <w:jc w:val="both"/>
              <w:rPr>
                <w:rFonts w:ascii="Marianne" w:hAnsi="Marianne" w:cs="Marianne"/>
                <w:sz w:val="22"/>
              </w:rPr>
            </w:pPr>
          </w:p>
          <w:p w:rsidR="00162C5C" w:rsidRDefault="00890935" w:rsidP="00D30B3F">
            <w:pPr>
              <w:pStyle w:val="Textbody"/>
              <w:widowControl w:val="0"/>
              <w:jc w:val="both"/>
              <w:rPr>
                <w:rFonts w:ascii="Marianne" w:hAnsi="Marianne"/>
                <w:sz w:val="22"/>
              </w:rPr>
            </w:pPr>
            <w:r>
              <w:rPr>
                <w:rFonts w:ascii="Marianne" w:hAnsi="Marianne"/>
                <w:sz w:val="22"/>
              </w:rPr>
              <w:t>Vous pouvez également vous référer au guide de saisie USAGERS disponible sur le site de l’ANCT</w:t>
            </w:r>
            <w:r>
              <w:rPr>
                <w:rFonts w:ascii="Calibri" w:hAnsi="Calibri" w:cs="Calibri"/>
                <w:sz w:val="22"/>
              </w:rPr>
              <w:t> </w:t>
            </w:r>
            <w:r>
              <w:rPr>
                <w:rFonts w:ascii="Marianne" w:hAnsi="Marianne" w:cs="Calibri"/>
                <w:sz w:val="22"/>
              </w:rPr>
              <w:t>:</w:t>
            </w:r>
          </w:p>
          <w:p w:rsidR="00162C5C" w:rsidRDefault="00D854E1" w:rsidP="00D30B3F">
            <w:pPr>
              <w:pStyle w:val="Textbody"/>
              <w:widowControl w:val="0"/>
              <w:jc w:val="both"/>
              <w:rPr>
                <w:rFonts w:ascii="Marianne" w:hAnsi="Marianne"/>
                <w:sz w:val="22"/>
              </w:rPr>
            </w:pPr>
            <w:hyperlink r:id="rId11" w:tgtFrame="https://agence-cohesion-territoires.gouv.fr/subventions-de-la-politique-de-la-ville-101">
              <w:r w:rsidR="00890935">
                <w:rPr>
                  <w:rStyle w:val="Lienhypertexte1"/>
                  <w:rFonts w:ascii="Marianne" w:hAnsi="Marianne"/>
                  <w:sz w:val="22"/>
                </w:rPr>
                <w:t>https://agence-cohesion-territoires.gouv.fr/subventions-de-la-politique-de-la-ville-101</w:t>
              </w:r>
            </w:hyperlink>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numPr>
                <w:ilvl w:val="0"/>
                <w:numId w:val="1"/>
              </w:numPr>
              <w:jc w:val="both"/>
              <w:rPr>
                <w:rFonts w:ascii="Marianne" w:hAnsi="Marianne"/>
                <w:sz w:val="22"/>
              </w:rPr>
            </w:pPr>
            <w:r>
              <w:rPr>
                <w:rFonts w:ascii="Marianne" w:hAnsi="Marianne"/>
                <w:b/>
                <w:sz w:val="22"/>
              </w:rPr>
              <w:t>Pour une 1</w:t>
            </w:r>
            <w:r>
              <w:rPr>
                <w:rFonts w:ascii="Marianne" w:hAnsi="Marianne"/>
                <w:b/>
                <w:sz w:val="22"/>
                <w:vertAlign w:val="superscript"/>
              </w:rPr>
              <w:t>ère</w:t>
            </w:r>
            <w:r>
              <w:rPr>
                <w:rFonts w:ascii="Marianne" w:hAnsi="Marianne"/>
                <w:b/>
                <w:sz w:val="22"/>
              </w:rPr>
              <w:t xml:space="preserve"> demande, le porteur doit se connecter</w:t>
            </w:r>
            <w:r>
              <w:rPr>
                <w:rFonts w:ascii="Marianne" w:hAnsi="Marianne"/>
                <w:sz w:val="22"/>
              </w:rPr>
              <w:t xml:space="preserve"> </w:t>
            </w:r>
            <w:r>
              <w:rPr>
                <w:rFonts w:ascii="Marianne" w:hAnsi="Marianne"/>
                <w:b/>
                <w:sz w:val="22"/>
              </w:rPr>
              <w:t>dès maintenant</w:t>
            </w:r>
            <w:r>
              <w:rPr>
                <w:rFonts w:ascii="Marianne" w:hAnsi="Marianne"/>
                <w:sz w:val="22"/>
              </w:rPr>
              <w:t xml:space="preserve"> sur la plateforme DAUPHIN pour créer son compte personnel.</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ind w:left="720"/>
              <w:jc w:val="both"/>
              <w:rPr>
                <w:rFonts w:ascii="Marianne" w:hAnsi="Marianne"/>
                <w:sz w:val="22"/>
              </w:rPr>
            </w:pPr>
            <w:r>
              <w:rPr>
                <w:rFonts w:ascii="Marianne" w:hAnsi="Marianne"/>
                <w:sz w:val="22"/>
              </w:rPr>
              <w:t>Un service d’assistance est mis à votre disposition</w:t>
            </w:r>
            <w:r>
              <w:rPr>
                <w:rFonts w:ascii="Calibri" w:hAnsi="Calibri" w:cs="Calibri"/>
                <w:sz w:val="22"/>
              </w:rPr>
              <w:t> </w:t>
            </w:r>
            <w:r>
              <w:rPr>
                <w:rFonts w:ascii="Marianne" w:hAnsi="Marianne"/>
                <w:sz w:val="22"/>
              </w:rPr>
              <w:t>:</w:t>
            </w:r>
          </w:p>
          <w:p w:rsidR="00162C5C" w:rsidRDefault="00890935" w:rsidP="00D30B3F">
            <w:pPr>
              <w:pStyle w:val="Textbody"/>
              <w:widowControl w:val="0"/>
              <w:jc w:val="center"/>
              <w:rPr>
                <w:rFonts w:ascii="Marianne" w:hAnsi="Marianne"/>
                <w:b/>
                <w:sz w:val="22"/>
              </w:rPr>
            </w:pPr>
            <w:r>
              <w:rPr>
                <w:rFonts w:ascii="Marianne" w:hAnsi="Marianne"/>
                <w:b/>
                <w:sz w:val="22"/>
              </w:rPr>
              <w:t>09 70 81 86 94 – support.p147@proservia.fr</w:t>
            </w:r>
          </w:p>
          <w:p w:rsidR="00162C5C" w:rsidRDefault="00162C5C" w:rsidP="00D30B3F">
            <w:pPr>
              <w:pStyle w:val="Textbody"/>
              <w:widowControl w:val="0"/>
              <w:jc w:val="both"/>
              <w:rPr>
                <w:rFonts w:ascii="Marianne" w:hAnsi="Marianne"/>
                <w:b/>
                <w:sz w:val="22"/>
                <w:u w:val="single"/>
              </w:rPr>
            </w:pPr>
          </w:p>
          <w:p w:rsidR="00162C5C" w:rsidRDefault="00890935" w:rsidP="00D30B3F">
            <w:pPr>
              <w:pStyle w:val="Textbody"/>
              <w:widowControl w:val="0"/>
              <w:jc w:val="both"/>
              <w:rPr>
                <w:rStyle w:val="eop"/>
                <w:rFonts w:ascii="Marianne" w:hAnsi="Marianne"/>
                <w:color w:val="000000"/>
                <w:sz w:val="22"/>
                <w:shd w:val="clear" w:color="auto" w:fill="FFFFFF"/>
              </w:rPr>
            </w:pPr>
            <w:r>
              <w:rPr>
                <w:rStyle w:val="normaltextrun"/>
                <w:rFonts w:ascii="Marianne" w:hAnsi="Marianne"/>
                <w:b/>
                <w:bCs/>
                <w:color w:val="000000"/>
                <w:sz w:val="22"/>
                <w:u w:val="single"/>
                <w:shd w:val="clear" w:color="auto" w:fill="FFFFFF"/>
              </w:rPr>
              <w:t>BUDGET PRÉVISIONNEL</w:t>
            </w:r>
            <w:r>
              <w:rPr>
                <w:rStyle w:val="normaltextrun"/>
                <w:rFonts w:ascii="Calibri" w:hAnsi="Calibri" w:cs="Calibri"/>
                <w:b/>
                <w:bCs/>
                <w:color w:val="000000"/>
                <w:sz w:val="22"/>
                <w:u w:val="single"/>
                <w:shd w:val="clear" w:color="auto" w:fill="FFFFFF"/>
              </w:rPr>
              <w:t> </w:t>
            </w:r>
            <w:r>
              <w:rPr>
                <w:rStyle w:val="normaltextrun"/>
                <w:rFonts w:ascii="Marianne" w:hAnsi="Marianne"/>
                <w:b/>
                <w:bCs/>
                <w:color w:val="000000"/>
                <w:sz w:val="22"/>
                <w:u w:val="single"/>
                <w:shd w:val="clear" w:color="auto" w:fill="FFFFFF"/>
              </w:rPr>
              <w:t xml:space="preserve">: il doit être rempli avec la plus grande attention, car la </w:t>
            </w:r>
            <w:r>
              <w:rPr>
                <w:rStyle w:val="normaltextrun"/>
                <w:rFonts w:ascii="Marianne" w:hAnsi="Marianne"/>
                <w:b/>
                <w:bCs/>
                <w:sz w:val="22"/>
                <w:u w:val="single"/>
                <w:shd w:val="clear" w:color="auto" w:fill="FFFFFF"/>
              </w:rPr>
              <w:t xml:space="preserve">sélection par vos soins des financeurs que vous sollicitez conditionne l’acheminement de votre demande de subvention vers le bon service instructeur </w:t>
            </w:r>
            <w:r>
              <w:rPr>
                <w:rStyle w:val="normaltextrun"/>
                <w:rFonts w:ascii="Marianne" w:hAnsi="Marianne"/>
                <w:b/>
                <w:bCs/>
                <w:color w:val="000000"/>
                <w:sz w:val="22"/>
                <w:u w:val="single"/>
                <w:shd w:val="clear" w:color="auto" w:fill="FFFFFF"/>
              </w:rPr>
              <w:t>et donc la rapidité de son traitement.</w:t>
            </w:r>
          </w:p>
          <w:p w:rsidR="00162C5C" w:rsidRDefault="00162C5C" w:rsidP="00D30B3F">
            <w:pPr>
              <w:pStyle w:val="Textbody"/>
              <w:widowControl w:val="0"/>
              <w:jc w:val="both"/>
              <w:rPr>
                <w:rFonts w:ascii="Marianne" w:hAnsi="Marianne"/>
                <w:b/>
                <w:sz w:val="22"/>
                <w:u w:val="single"/>
              </w:rPr>
            </w:pPr>
          </w:p>
          <w:p w:rsidR="00162C5C" w:rsidRDefault="00890935" w:rsidP="00D30B3F">
            <w:pPr>
              <w:pStyle w:val="Textbody"/>
              <w:widowControl w:val="0"/>
              <w:jc w:val="both"/>
              <w:rPr>
                <w:rFonts w:ascii="Marianne" w:hAnsi="Marianne"/>
                <w:sz w:val="22"/>
              </w:rPr>
            </w:pPr>
            <w:r>
              <w:rPr>
                <w:rFonts w:ascii="Marianne" w:hAnsi="Marianne"/>
                <w:sz w:val="22"/>
              </w:rPr>
              <w:t xml:space="preserve">Dans la partie, </w:t>
            </w:r>
          </w:p>
          <w:p w:rsidR="00162C5C" w:rsidRDefault="00890935" w:rsidP="00D30B3F">
            <w:pPr>
              <w:pStyle w:val="Textbody"/>
              <w:widowControl w:val="0"/>
              <w:jc w:val="both"/>
              <w:rPr>
                <w:rFonts w:ascii="Marianne" w:hAnsi="Marianne" w:cs="Marianne"/>
                <w:b/>
                <w:sz w:val="22"/>
              </w:rPr>
            </w:pPr>
            <w:r>
              <w:rPr>
                <w:rFonts w:ascii="Marianne" w:hAnsi="Marianne"/>
                <w:b/>
                <w:sz w:val="22"/>
              </w:rPr>
              <w:t>PRODUITS, compte 74 – «</w:t>
            </w:r>
            <w:r>
              <w:rPr>
                <w:rFonts w:ascii="Calibri" w:hAnsi="Calibri" w:cs="Calibri"/>
                <w:b/>
                <w:sz w:val="22"/>
              </w:rPr>
              <w:t> </w:t>
            </w:r>
            <w:r>
              <w:rPr>
                <w:rFonts w:ascii="Marianne" w:hAnsi="Marianne"/>
                <w:b/>
                <w:sz w:val="22"/>
              </w:rPr>
              <w:t>SUBVENTIONS D’EXPLOITATION</w:t>
            </w:r>
            <w:r>
              <w:rPr>
                <w:rFonts w:ascii="Calibri" w:hAnsi="Calibri" w:cs="Calibri"/>
                <w:b/>
                <w:sz w:val="22"/>
              </w:rPr>
              <w:t> </w:t>
            </w:r>
            <w:r>
              <w:rPr>
                <w:rFonts w:ascii="Marianne" w:hAnsi="Marianne" w:cs="Marianne"/>
                <w:b/>
                <w:sz w:val="22"/>
              </w:rPr>
              <w:t>»</w:t>
            </w:r>
            <w:r>
              <w:rPr>
                <w:rFonts w:ascii="Calibri" w:hAnsi="Calibri" w:cs="Calibri"/>
                <w:b/>
                <w:sz w:val="22"/>
              </w:rPr>
              <w:t> </w:t>
            </w:r>
            <w:r>
              <w:rPr>
                <w:rFonts w:ascii="Marianne" w:hAnsi="Marianne" w:cs="Marianne"/>
                <w:b/>
                <w:sz w:val="22"/>
              </w:rPr>
              <w:t>:</w:t>
            </w:r>
          </w:p>
          <w:p w:rsidR="00162C5C" w:rsidRDefault="00890935" w:rsidP="00D30B3F">
            <w:pPr>
              <w:pStyle w:val="Textbody"/>
              <w:widowControl w:val="0"/>
              <w:jc w:val="both"/>
              <w:rPr>
                <w:rFonts w:ascii="Marianne" w:hAnsi="Marianne" w:cs="Marianne"/>
                <w:sz w:val="22"/>
              </w:rPr>
            </w:pPr>
            <w:r>
              <w:rPr>
                <w:rFonts w:ascii="Marianne" w:hAnsi="Marianne" w:cs="Marianne"/>
                <w:sz w:val="22"/>
              </w:rPr>
              <w:t>Vous pourrez solliciter les services en charge de la politique de la ville</w:t>
            </w:r>
            <w:r>
              <w:rPr>
                <w:rFonts w:ascii="Calibri" w:hAnsi="Calibri" w:cs="Calibri"/>
                <w:sz w:val="22"/>
              </w:rPr>
              <w:t> </w:t>
            </w:r>
            <w:r>
              <w:rPr>
                <w:rFonts w:ascii="Marianne" w:hAnsi="Marianne" w:cs="Marianne"/>
                <w:sz w:val="22"/>
              </w:rPr>
              <w:t>: ÉTAT, VILLE, EPCI</w:t>
            </w:r>
            <w:r>
              <w:rPr>
                <w:rFonts w:ascii="Marianne" w:hAnsi="Marianne" w:cs="Calibri"/>
                <w:sz w:val="22"/>
              </w:rPr>
              <w:t>,</w:t>
            </w:r>
            <w:r>
              <w:rPr>
                <w:rFonts w:ascii="Marianne" w:hAnsi="Marianne" w:cs="Marianne"/>
                <w:sz w:val="22"/>
              </w:rPr>
              <w:t xml:space="preserve"> Conseil Départemental, CAF.</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Le budget doit faire apparaître les autres aides financières (FONJEP, ADULTES-RELAIS…)</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rPr>
                <w:rFonts w:ascii="Marianne" w:hAnsi="Marianne"/>
                <w:sz w:val="22"/>
              </w:rPr>
            </w:pPr>
            <w:r>
              <w:rPr>
                <w:rFonts w:ascii="Marianne" w:hAnsi="Marianne"/>
                <w:sz w:val="22"/>
              </w:rPr>
              <w:t xml:space="preserve">Pour toute demande : </w:t>
            </w:r>
          </w:p>
          <w:p w:rsidR="00162C5C" w:rsidRDefault="00162C5C" w:rsidP="00D30B3F">
            <w:pPr>
              <w:pStyle w:val="Textbody"/>
              <w:widowControl w:val="0"/>
              <w:rPr>
                <w:rFonts w:ascii="Marianne" w:hAnsi="Marianne"/>
                <w:sz w:val="22"/>
              </w:rPr>
            </w:pPr>
          </w:p>
          <w:p w:rsidR="00162C5C" w:rsidRDefault="00890935" w:rsidP="00D30B3F">
            <w:pPr>
              <w:pStyle w:val="Textbody"/>
              <w:widowControl w:val="0"/>
              <w:numPr>
                <w:ilvl w:val="0"/>
                <w:numId w:val="1"/>
              </w:numPr>
              <w:jc w:val="both"/>
              <w:rPr>
                <w:rFonts w:ascii="Marianne" w:hAnsi="Marianne"/>
                <w:sz w:val="22"/>
              </w:rPr>
            </w:pPr>
            <w:r>
              <w:rPr>
                <w:rFonts w:ascii="Marianne" w:hAnsi="Marianne"/>
                <w:sz w:val="22"/>
              </w:rPr>
              <w:t>Vérifier les périodes de réalisation,</w:t>
            </w:r>
          </w:p>
          <w:p w:rsidR="00162C5C" w:rsidRDefault="00890935" w:rsidP="00D30B3F">
            <w:pPr>
              <w:pStyle w:val="Textbody"/>
              <w:widowControl w:val="0"/>
              <w:numPr>
                <w:ilvl w:val="0"/>
                <w:numId w:val="1"/>
              </w:numPr>
              <w:jc w:val="both"/>
              <w:rPr>
                <w:rFonts w:ascii="Marianne" w:hAnsi="Marianne"/>
                <w:color w:val="FF0000"/>
                <w:sz w:val="22"/>
              </w:rPr>
            </w:pPr>
            <w:r>
              <w:rPr>
                <w:rFonts w:ascii="Marianne" w:hAnsi="Marianne"/>
                <w:color w:val="FF0000"/>
                <w:sz w:val="22"/>
              </w:rPr>
              <w:t>Préciser le millésime</w:t>
            </w:r>
            <w:r>
              <w:rPr>
                <w:rFonts w:ascii="Calibri" w:hAnsi="Calibri" w:cs="Calibri"/>
                <w:color w:val="FF0000"/>
                <w:sz w:val="22"/>
              </w:rPr>
              <w:t> </w:t>
            </w:r>
            <w:r w:rsidR="00EF27CB">
              <w:rPr>
                <w:rFonts w:ascii="Marianne" w:hAnsi="Marianne"/>
                <w:color w:val="FF0000"/>
                <w:sz w:val="22"/>
              </w:rPr>
              <w:t>: 2025</w:t>
            </w:r>
            <w:r>
              <w:rPr>
                <w:rFonts w:ascii="Marianne" w:hAnsi="Marianne"/>
                <w:color w:val="FF0000"/>
                <w:sz w:val="22"/>
              </w:rPr>
              <w:t>.</w:t>
            </w:r>
            <w:r w:rsidR="000A4391">
              <w:rPr>
                <w:rFonts w:ascii="Marianne" w:hAnsi="Marianne"/>
                <w:color w:val="FF0000"/>
                <w:sz w:val="22"/>
              </w:rPr>
              <w:t xml:space="preserve"> </w:t>
            </w:r>
          </w:p>
          <w:p w:rsidR="000A4391" w:rsidRDefault="005C6A76" w:rsidP="00D30B3F">
            <w:pPr>
              <w:pStyle w:val="Textbody"/>
              <w:widowControl w:val="0"/>
              <w:ind w:left="720"/>
              <w:jc w:val="both"/>
              <w:rPr>
                <w:rFonts w:ascii="Marianne" w:hAnsi="Marianne"/>
                <w:color w:val="FF0000"/>
                <w:sz w:val="22"/>
              </w:rPr>
            </w:pPr>
            <w:r>
              <w:rPr>
                <w:rFonts w:ascii="Marianne" w:hAnsi="Marianne"/>
                <w:color w:val="FF0000"/>
                <w:sz w:val="22"/>
              </w:rPr>
              <w:t>Période de réalisation des actions</w:t>
            </w:r>
            <w:r>
              <w:rPr>
                <w:rFonts w:ascii="Calibri" w:hAnsi="Calibri" w:cs="Calibri"/>
                <w:color w:val="FF0000"/>
                <w:sz w:val="22"/>
              </w:rPr>
              <w:t> </w:t>
            </w:r>
            <w:r>
              <w:rPr>
                <w:rFonts w:ascii="Marianne" w:hAnsi="Marianne"/>
                <w:color w:val="FF0000"/>
                <w:sz w:val="22"/>
              </w:rPr>
              <w:t>: l</w:t>
            </w:r>
            <w:r w:rsidR="000A4391">
              <w:rPr>
                <w:rFonts w:ascii="Marianne" w:hAnsi="Marianne"/>
                <w:color w:val="FF0000"/>
                <w:sz w:val="22"/>
              </w:rPr>
              <w:t>es dossiers éligible</w:t>
            </w:r>
            <w:r w:rsidR="00CF2DFE">
              <w:rPr>
                <w:rFonts w:ascii="Marianne" w:hAnsi="Marianne"/>
                <w:color w:val="FF0000"/>
                <w:sz w:val="22"/>
              </w:rPr>
              <w:t>s devront être mis en œuvre de janvier</w:t>
            </w:r>
            <w:r w:rsidR="00EF27CB">
              <w:rPr>
                <w:rFonts w:ascii="Marianne" w:hAnsi="Marianne"/>
                <w:color w:val="FF0000"/>
                <w:sz w:val="22"/>
              </w:rPr>
              <w:t xml:space="preserve"> à décembre 2025</w:t>
            </w:r>
          </w:p>
          <w:p w:rsidR="00162C5C" w:rsidRDefault="00890935" w:rsidP="00D30B3F">
            <w:pPr>
              <w:pStyle w:val="Textbody"/>
              <w:widowControl w:val="0"/>
              <w:numPr>
                <w:ilvl w:val="0"/>
                <w:numId w:val="1"/>
              </w:numPr>
              <w:jc w:val="both"/>
              <w:rPr>
                <w:rFonts w:ascii="Marianne" w:hAnsi="Marianne"/>
                <w:sz w:val="22"/>
              </w:rPr>
            </w:pPr>
            <w:r>
              <w:rPr>
                <w:rFonts w:ascii="Marianne" w:hAnsi="Marianne"/>
                <w:sz w:val="22"/>
              </w:rPr>
              <w:t>Cocher impérativement le contrat de ville concernant les territoires de réalisation des actions</w:t>
            </w:r>
            <w:r>
              <w:rPr>
                <w:rFonts w:ascii="Calibri" w:hAnsi="Calibri" w:cs="Calibri"/>
                <w:sz w:val="22"/>
              </w:rPr>
              <w:t> </w:t>
            </w:r>
            <w:r>
              <w:rPr>
                <w:rFonts w:ascii="Marianne" w:hAnsi="Marianne"/>
                <w:sz w:val="22"/>
              </w:rPr>
              <w:t>: sélectionner dans un 1</w:t>
            </w:r>
            <w:r>
              <w:rPr>
                <w:rFonts w:ascii="Marianne" w:hAnsi="Marianne"/>
                <w:sz w:val="22"/>
                <w:vertAlign w:val="superscript"/>
              </w:rPr>
              <w:t>er</w:t>
            </w:r>
            <w:r>
              <w:rPr>
                <w:rFonts w:ascii="Marianne" w:hAnsi="Marianne"/>
                <w:sz w:val="22"/>
              </w:rPr>
              <w:t xml:space="preserve"> temps </w:t>
            </w:r>
            <w:r>
              <w:rPr>
                <w:rFonts w:ascii="Marianne" w:hAnsi="Marianne"/>
                <w:b/>
                <w:sz w:val="22"/>
              </w:rPr>
              <w:t>091</w:t>
            </w:r>
            <w:r>
              <w:rPr>
                <w:rFonts w:ascii="Marianne" w:hAnsi="Marianne"/>
                <w:sz w:val="22"/>
              </w:rPr>
              <w:t xml:space="preserve"> puis le contrat de ville.</w:t>
            </w:r>
          </w:p>
          <w:p w:rsidR="00162C5C" w:rsidRDefault="00162C5C" w:rsidP="00D30B3F">
            <w:pPr>
              <w:pStyle w:val="Textbody"/>
              <w:widowControl w:val="0"/>
              <w:jc w:val="both"/>
              <w:rPr>
                <w:rFonts w:ascii="Marianne" w:hAnsi="Marianne"/>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rPr>
                <w:rFonts w:ascii="Marianne" w:hAnsi="Marianne"/>
                <w:sz w:val="22"/>
              </w:rPr>
            </w:pPr>
            <w:r>
              <w:rPr>
                <w:rFonts w:ascii="Marianne" w:hAnsi="Marianne"/>
                <w:sz w:val="22"/>
              </w:rPr>
              <w:t>RÈGLES DE NOMMAGE DES ACTIONS</w:t>
            </w:r>
          </w:p>
          <w:p w:rsidR="00162C5C" w:rsidRDefault="00162C5C" w:rsidP="00D30B3F">
            <w:pPr>
              <w:pStyle w:val="Textbody"/>
              <w:widowControl w:val="0"/>
              <w:jc w:val="both"/>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b/>
                <w:i/>
                <w:sz w:val="22"/>
              </w:rPr>
            </w:pPr>
            <w:r>
              <w:rPr>
                <w:rFonts w:ascii="Marianne" w:hAnsi="Marianne"/>
                <w:sz w:val="22"/>
              </w:rPr>
              <w:t>Chaque porteur devra nommer son action, sur l’application DAUPHIN, de la manière suivante</w:t>
            </w:r>
            <w:r>
              <w:rPr>
                <w:rFonts w:ascii="Calibri" w:hAnsi="Calibri" w:cs="Calibri"/>
                <w:sz w:val="22"/>
              </w:rPr>
              <w:t> </w:t>
            </w:r>
            <w:r>
              <w:rPr>
                <w:rFonts w:ascii="Marianne" w:hAnsi="Marianne"/>
                <w:sz w:val="22"/>
              </w:rPr>
              <w:t xml:space="preserve">: </w:t>
            </w:r>
            <w:r>
              <w:rPr>
                <w:rFonts w:ascii="Marianne" w:hAnsi="Marianne"/>
                <w:b/>
                <w:i/>
                <w:sz w:val="22"/>
              </w:rPr>
              <w:t>département-année-ville-dispositif-nom de l’action.</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Par exemple</w:t>
            </w:r>
            <w:r>
              <w:rPr>
                <w:rFonts w:ascii="Calibri" w:hAnsi="Calibri" w:cs="Calibri"/>
                <w:sz w:val="22"/>
              </w:rPr>
              <w:t> </w:t>
            </w:r>
            <w:r>
              <w:rPr>
                <w:rFonts w:ascii="Marianne" w:hAnsi="Marianne"/>
                <w:sz w:val="22"/>
              </w:rPr>
              <w:t xml:space="preserve">: </w:t>
            </w:r>
          </w:p>
          <w:p w:rsidR="00162C5C" w:rsidRDefault="00890935" w:rsidP="00D30B3F">
            <w:pPr>
              <w:pStyle w:val="Textbody"/>
              <w:widowControl w:val="0"/>
              <w:jc w:val="both"/>
              <w:rPr>
                <w:rFonts w:ascii="Marianne" w:hAnsi="Marianne"/>
                <w:sz w:val="22"/>
              </w:rPr>
            </w:pPr>
            <w:r>
              <w:rPr>
                <w:rFonts w:ascii="Marianne" w:hAnsi="Marianne"/>
                <w:sz w:val="22"/>
              </w:rPr>
              <w:t>91-</w:t>
            </w:r>
            <w:r w:rsidRPr="003C66F0">
              <w:rPr>
                <w:rFonts w:ascii="Marianne" w:hAnsi="Marianne"/>
                <w:sz w:val="22"/>
              </w:rPr>
              <w:t>202</w:t>
            </w:r>
            <w:r w:rsidR="00D60A85" w:rsidRPr="003C66F0">
              <w:rPr>
                <w:rFonts w:ascii="Marianne" w:hAnsi="Marianne"/>
                <w:sz w:val="22"/>
              </w:rPr>
              <w:t>5</w:t>
            </w:r>
            <w:r>
              <w:rPr>
                <w:rFonts w:ascii="Marianne" w:hAnsi="Marianne"/>
                <w:sz w:val="22"/>
              </w:rPr>
              <w:t>-EVRY-COURCOURONNES-CITE EDUCATIVE-Nom de l’action</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Veillez à sélectionner la modalité</w:t>
            </w:r>
            <w:r>
              <w:rPr>
                <w:rFonts w:ascii="Calibri" w:hAnsi="Calibri" w:cs="Calibri"/>
                <w:sz w:val="22"/>
              </w:rPr>
              <w:t> </w:t>
            </w:r>
            <w:r>
              <w:rPr>
                <w:rFonts w:ascii="Marianne" w:hAnsi="Marianne"/>
                <w:sz w:val="22"/>
              </w:rPr>
              <w:t>: «</w:t>
            </w:r>
            <w:r>
              <w:rPr>
                <w:rFonts w:ascii="Calibri" w:hAnsi="Calibri" w:cs="Calibri"/>
                <w:sz w:val="22"/>
              </w:rPr>
              <w:t> </w:t>
            </w:r>
            <w:r>
              <w:rPr>
                <w:rFonts w:ascii="Marianne" w:hAnsi="Marianne"/>
                <w:sz w:val="22"/>
              </w:rPr>
              <w:t>cité éducative</w:t>
            </w:r>
            <w:r>
              <w:rPr>
                <w:rFonts w:ascii="Calibri" w:hAnsi="Calibri" w:cs="Calibri"/>
                <w:sz w:val="22"/>
              </w:rPr>
              <w:t> </w:t>
            </w:r>
            <w:r>
              <w:rPr>
                <w:rFonts w:ascii="Marianne" w:hAnsi="Marianne" w:cs="Marianne"/>
                <w:sz w:val="22"/>
              </w:rPr>
              <w:t>».</w:t>
            </w:r>
          </w:p>
          <w:p w:rsidR="00162C5C" w:rsidRDefault="00162C5C" w:rsidP="00D30B3F">
            <w:pPr>
              <w:pStyle w:val="Textbody"/>
              <w:widowControl w:val="0"/>
              <w:rPr>
                <w:rFonts w:ascii="Marianne" w:hAnsi="Marianne"/>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Pr="00890935" w:rsidRDefault="00890935" w:rsidP="00D30B3F">
            <w:pPr>
              <w:pStyle w:val="Textbody"/>
              <w:widowControl w:val="0"/>
              <w:jc w:val="center"/>
              <w:rPr>
                <w:rFonts w:ascii="Marianne" w:hAnsi="Marianne"/>
                <w:b/>
                <w:sz w:val="44"/>
                <w:szCs w:val="44"/>
              </w:rPr>
            </w:pPr>
            <w:r w:rsidRPr="00890935">
              <w:rPr>
                <w:rFonts w:ascii="Segoe UI Symbol" w:hAnsi="Segoe UI Symbol" w:cs="Segoe UI Symbol"/>
                <w:b/>
                <w:sz w:val="44"/>
                <w:szCs w:val="44"/>
              </w:rPr>
              <w:t>⚠</w:t>
            </w:r>
          </w:p>
          <w:p w:rsidR="00162C5C" w:rsidRDefault="00162C5C" w:rsidP="00D30B3F">
            <w:pPr>
              <w:pStyle w:val="Textbody"/>
              <w:widowControl w:val="0"/>
              <w:jc w:val="both"/>
              <w:rPr>
                <w:rFonts w:ascii="Marianne" w:hAnsi="Marianne"/>
                <w:b/>
                <w:sz w:val="22"/>
              </w:rPr>
            </w:pPr>
          </w:p>
          <w:p w:rsidR="00162C5C" w:rsidRDefault="00890935" w:rsidP="00D30B3F">
            <w:pPr>
              <w:pStyle w:val="Textbody"/>
              <w:widowControl w:val="0"/>
              <w:jc w:val="both"/>
              <w:rPr>
                <w:rFonts w:ascii="Marianne" w:hAnsi="Marianne"/>
                <w:b/>
                <w:color w:val="FF0000"/>
                <w:sz w:val="22"/>
              </w:rPr>
            </w:pPr>
            <w:r>
              <w:rPr>
                <w:rFonts w:ascii="Marianne" w:hAnsi="Marianne"/>
                <w:b/>
                <w:color w:val="FF0000"/>
                <w:sz w:val="22"/>
              </w:rPr>
              <w:t>IMPORTANT</w:t>
            </w:r>
          </w:p>
          <w:p w:rsidR="00162C5C" w:rsidRDefault="00162C5C" w:rsidP="00D30B3F">
            <w:pPr>
              <w:pStyle w:val="Textbody"/>
              <w:widowControl w:val="0"/>
              <w:jc w:val="both"/>
              <w:rPr>
                <w:rFonts w:ascii="Marianne" w:hAnsi="Marianne"/>
                <w:b/>
                <w:sz w:val="22"/>
              </w:rPr>
            </w:pPr>
          </w:p>
          <w:p w:rsidR="00162C5C" w:rsidRPr="00890935" w:rsidRDefault="00890935" w:rsidP="00D30B3F">
            <w:pPr>
              <w:pStyle w:val="Textbody"/>
              <w:widowControl w:val="0"/>
              <w:jc w:val="both"/>
              <w:rPr>
                <w:rFonts w:ascii="Marianne" w:hAnsi="Marianne"/>
                <w:b/>
                <w:color w:val="FF0000"/>
                <w:sz w:val="22"/>
              </w:rPr>
            </w:pPr>
            <w:r w:rsidRPr="00890935">
              <w:rPr>
                <w:rFonts w:ascii="Marianne" w:hAnsi="Marianne"/>
                <w:b/>
                <w:color w:val="FF0000"/>
                <w:sz w:val="22"/>
              </w:rPr>
              <w:t>EXCÉDENTS</w:t>
            </w:r>
            <w:r w:rsidRPr="00890935">
              <w:rPr>
                <w:rFonts w:ascii="Calibri" w:hAnsi="Calibri" w:cs="Calibri"/>
                <w:b/>
                <w:color w:val="FF0000"/>
                <w:sz w:val="22"/>
              </w:rPr>
              <w:t> </w:t>
            </w:r>
            <w:r w:rsidRPr="00890935">
              <w:rPr>
                <w:rFonts w:ascii="Marianne" w:hAnsi="Marianne"/>
                <w:b/>
                <w:color w:val="FF0000"/>
                <w:sz w:val="22"/>
              </w:rPr>
              <w:t xml:space="preserve">: </w:t>
            </w:r>
          </w:p>
          <w:p w:rsidR="00162C5C" w:rsidRDefault="00162C5C" w:rsidP="00D30B3F">
            <w:pPr>
              <w:pStyle w:val="Textbody"/>
              <w:widowControl w:val="0"/>
              <w:jc w:val="both"/>
              <w:rPr>
                <w:rFonts w:ascii="Marianne" w:hAnsi="Marianne"/>
                <w:b/>
                <w:sz w:val="22"/>
              </w:rPr>
            </w:pPr>
          </w:p>
          <w:p w:rsidR="00162C5C" w:rsidRDefault="00162C5C" w:rsidP="00D30B3F">
            <w:pPr>
              <w:pStyle w:val="Textbody"/>
              <w:widowControl w:val="0"/>
              <w:jc w:val="both"/>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Les excédents des années antérieures doivent être reportés dans le compte 78 du budget prévisionnel</w:t>
            </w:r>
            <w:r>
              <w:rPr>
                <w:rFonts w:ascii="Marianne" w:hAnsi="Marianne" w:cs="Calibri"/>
                <w:sz w:val="22"/>
              </w:rPr>
              <w:t>.</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Les valorisations de personnel et de biens (locaux notamment) doivent apparaître dans les contributions volontaires (comptes 86 et 87).</w:t>
            </w:r>
          </w:p>
          <w:p w:rsidR="00162C5C" w:rsidRDefault="00162C5C" w:rsidP="00D30B3F">
            <w:pPr>
              <w:pStyle w:val="Textbody"/>
              <w:widowControl w:val="0"/>
              <w:jc w:val="both"/>
              <w:rPr>
                <w:rFonts w:ascii="Marianne" w:hAnsi="Marianne"/>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PROCÉDURE</w:t>
            </w:r>
          </w:p>
          <w:p w:rsidR="00162C5C" w:rsidRDefault="00890935" w:rsidP="00D30B3F">
            <w:pPr>
              <w:pStyle w:val="Textbody"/>
              <w:widowControl w:val="0"/>
              <w:jc w:val="both"/>
              <w:rPr>
                <w:rFonts w:ascii="Marianne" w:hAnsi="Marianne"/>
                <w:sz w:val="22"/>
              </w:rPr>
            </w:pPr>
            <w:r>
              <w:rPr>
                <w:rFonts w:ascii="Marianne" w:hAnsi="Marianne"/>
                <w:sz w:val="22"/>
              </w:rPr>
              <w:t>DE DÉPOT DES</w:t>
            </w:r>
          </w:p>
          <w:p w:rsidR="00162C5C" w:rsidRDefault="00890935" w:rsidP="00D30B3F">
            <w:pPr>
              <w:pStyle w:val="Textbody"/>
              <w:widowControl w:val="0"/>
              <w:jc w:val="both"/>
              <w:rPr>
                <w:rFonts w:ascii="Marianne" w:hAnsi="Marianne"/>
                <w:sz w:val="22"/>
              </w:rPr>
            </w:pPr>
            <w:r>
              <w:rPr>
                <w:rFonts w:ascii="Marianne" w:hAnsi="Marianne"/>
                <w:sz w:val="22"/>
              </w:rPr>
              <w:t>BILANS</w:t>
            </w:r>
          </w:p>
          <w:p w:rsidR="00162C5C" w:rsidRDefault="00162C5C" w:rsidP="00D30B3F">
            <w:pPr>
              <w:pStyle w:val="Textbody"/>
              <w:widowControl w:val="0"/>
              <w:jc w:val="both"/>
              <w:rPr>
                <w:rFonts w:ascii="Marianne" w:hAnsi="Marianne"/>
                <w:sz w:val="22"/>
              </w:rPr>
            </w:pPr>
          </w:p>
          <w:p w:rsidR="00162C5C" w:rsidRDefault="00162C5C" w:rsidP="00D30B3F">
            <w:pPr>
              <w:pStyle w:val="Textbody"/>
              <w:widowControl w:val="0"/>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Les bénéficiaires de subventions publiques ont l’obligation de rendre compte de l’utilisation des fonds publics et donc de fournir le bilan des actions correspondantes.</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A défaut, le bénéficiaire devra rembourser la subvention et aucune autre nouvelle subvention ne pourra lui être attribuée.</w:t>
            </w:r>
          </w:p>
          <w:p w:rsidR="00162C5C" w:rsidRDefault="00162C5C" w:rsidP="00D30B3F">
            <w:pPr>
              <w:pStyle w:val="Textbody"/>
              <w:widowControl w:val="0"/>
              <w:jc w:val="both"/>
              <w:rPr>
                <w:rFonts w:ascii="Marianne" w:hAnsi="Marianne"/>
                <w:sz w:val="22"/>
              </w:rPr>
            </w:pPr>
          </w:p>
          <w:p w:rsidR="00162C5C" w:rsidRDefault="00EF27CB" w:rsidP="00D30B3F">
            <w:pPr>
              <w:pStyle w:val="Textbody"/>
              <w:widowControl w:val="0"/>
              <w:rPr>
                <w:rFonts w:ascii="Marianne" w:hAnsi="Marianne"/>
                <w:b/>
                <w:color w:val="FF0000"/>
                <w:sz w:val="22"/>
              </w:rPr>
            </w:pPr>
            <w:r>
              <w:rPr>
                <w:rFonts w:ascii="Marianne" w:hAnsi="Marianne"/>
                <w:b/>
                <w:color w:val="FF0000"/>
                <w:sz w:val="22"/>
              </w:rPr>
              <w:t>LES ACTIONS FINANCÉES EN 2024</w:t>
            </w:r>
            <w:r w:rsidR="00890935">
              <w:rPr>
                <w:rFonts w:ascii="Marianne" w:hAnsi="Marianne"/>
                <w:b/>
                <w:color w:val="FF0000"/>
                <w:sz w:val="22"/>
              </w:rPr>
              <w:t xml:space="preserve"> SERONT À JUSTIFIER </w:t>
            </w:r>
            <w:r>
              <w:rPr>
                <w:rFonts w:ascii="Marianne" w:hAnsi="Marianne"/>
                <w:b/>
                <w:color w:val="FF0000"/>
                <w:sz w:val="22"/>
                <w:u w:val="single"/>
              </w:rPr>
              <w:t>AVANT LE 15 MARS 2025</w:t>
            </w:r>
            <w:r w:rsidR="00890935">
              <w:rPr>
                <w:rFonts w:ascii="Marianne" w:hAnsi="Marianne"/>
                <w:b/>
                <w:color w:val="FF0000"/>
                <w:sz w:val="22"/>
                <w:u w:val="single"/>
              </w:rPr>
              <w:t>.</w:t>
            </w:r>
          </w:p>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 xml:space="preserve">Le bilan devra faire état d’indicateurs qualitatifs </w:t>
            </w:r>
            <w:r>
              <w:rPr>
                <w:rFonts w:ascii="Marianne" w:hAnsi="Marianne"/>
                <w:b/>
                <w:sz w:val="22"/>
              </w:rPr>
              <w:t>permettant l’analyse de l’impact de l’action déployée ainsi que la pertinence de l’action par rapport au public visé.</w:t>
            </w:r>
            <w:r>
              <w:rPr>
                <w:rFonts w:ascii="Marianne" w:hAnsi="Marianne"/>
                <w:sz w:val="22"/>
              </w:rPr>
              <w:t xml:space="preserve"> </w:t>
            </w: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CONTRÔLE</w:t>
            </w:r>
          </w:p>
          <w:p w:rsidR="00162C5C" w:rsidRDefault="00162C5C" w:rsidP="00D30B3F">
            <w:pPr>
              <w:pStyle w:val="Textbody"/>
              <w:widowControl w:val="0"/>
              <w:jc w:val="both"/>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ÉTAT</w:t>
            </w:r>
            <w:r>
              <w:rPr>
                <w:rFonts w:ascii="Calibri" w:hAnsi="Calibri" w:cs="Calibri"/>
                <w:sz w:val="22"/>
              </w:rPr>
              <w:t> </w:t>
            </w:r>
            <w:r>
              <w:rPr>
                <w:rFonts w:ascii="Marianne" w:hAnsi="Marianne"/>
                <w:sz w:val="22"/>
              </w:rPr>
              <w:t>: Toute action ayant bénéficié d’une subvention pourra faire l’objet d’un contrôle mené conjointement par un représentant de la DDETS et un délégué du Préfet.</w:t>
            </w: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lang w:val="en-US"/>
              </w:rPr>
            </w:pPr>
            <w:r>
              <w:rPr>
                <w:rFonts w:ascii="Marianne" w:hAnsi="Marianne"/>
                <w:sz w:val="22"/>
                <w:lang w:val="en-US"/>
              </w:rPr>
              <w:t>COMMUNICATION</w:t>
            </w:r>
          </w:p>
          <w:p w:rsidR="00162C5C" w:rsidRDefault="00162C5C" w:rsidP="00D30B3F">
            <w:pPr>
              <w:pStyle w:val="Textbody"/>
              <w:widowControl w:val="0"/>
              <w:jc w:val="both"/>
              <w:rPr>
                <w:rFonts w:ascii="Marianne" w:hAnsi="Marianne"/>
                <w:sz w:val="22"/>
                <w:lang w:val="en-US"/>
              </w:rPr>
            </w:pPr>
          </w:p>
        </w:tc>
        <w:tc>
          <w:tcPr>
            <w:tcW w:w="7278"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jc w:val="both"/>
              <w:rPr>
                <w:rFonts w:ascii="Marianne" w:hAnsi="Marianne"/>
                <w:sz w:val="22"/>
              </w:rPr>
            </w:pPr>
          </w:p>
          <w:p w:rsidR="00162C5C" w:rsidRDefault="00890935" w:rsidP="00D30B3F">
            <w:pPr>
              <w:pStyle w:val="Textbody"/>
              <w:widowControl w:val="0"/>
              <w:jc w:val="both"/>
              <w:rPr>
                <w:rFonts w:ascii="Marianne" w:hAnsi="Marianne"/>
                <w:sz w:val="22"/>
              </w:rPr>
            </w:pPr>
            <w:r>
              <w:rPr>
                <w:rFonts w:ascii="Marianne" w:hAnsi="Marianne"/>
                <w:sz w:val="22"/>
              </w:rPr>
              <w:t>Les porteurs devront faire figurer le logo «</w:t>
            </w:r>
            <w:r>
              <w:rPr>
                <w:rFonts w:ascii="Calibri" w:hAnsi="Calibri" w:cs="Calibri"/>
                <w:sz w:val="22"/>
              </w:rPr>
              <w:t> </w:t>
            </w:r>
            <w:r>
              <w:rPr>
                <w:rFonts w:ascii="Marianne" w:hAnsi="Marianne"/>
                <w:sz w:val="22"/>
              </w:rPr>
              <w:t>Cités éducatives</w:t>
            </w:r>
            <w:r>
              <w:rPr>
                <w:rFonts w:ascii="Calibri" w:hAnsi="Calibri" w:cs="Calibri"/>
                <w:sz w:val="22"/>
              </w:rPr>
              <w:t> </w:t>
            </w:r>
            <w:r>
              <w:rPr>
                <w:rFonts w:ascii="Marianne" w:hAnsi="Marianne" w:cs="Marianne"/>
                <w:sz w:val="22"/>
              </w:rPr>
              <w:t>»</w:t>
            </w:r>
            <w:r>
              <w:rPr>
                <w:rFonts w:ascii="Marianne" w:hAnsi="Marianne"/>
                <w:sz w:val="22"/>
              </w:rPr>
              <w:t xml:space="preserve"> sur tous les supports de communication.</w:t>
            </w:r>
          </w:p>
          <w:p w:rsidR="00162C5C" w:rsidRDefault="00162C5C" w:rsidP="00D30B3F">
            <w:pPr>
              <w:pStyle w:val="Textbody"/>
              <w:widowControl w:val="0"/>
              <w:jc w:val="both"/>
              <w:rPr>
                <w:rFonts w:ascii="Marianne" w:hAnsi="Marianne"/>
                <w:sz w:val="22"/>
              </w:rPr>
            </w:pPr>
          </w:p>
        </w:tc>
      </w:tr>
      <w:tr w:rsidR="00162C5C">
        <w:tc>
          <w:tcPr>
            <w:tcW w:w="3256" w:type="dxa"/>
            <w:tcBorders>
              <w:top w:val="single" w:sz="4" w:space="0" w:color="000000"/>
              <w:left w:val="single" w:sz="4" w:space="0" w:color="000000"/>
              <w:bottom w:val="single" w:sz="4" w:space="0" w:color="000000"/>
              <w:right w:val="single" w:sz="4" w:space="0" w:color="000000"/>
            </w:tcBorders>
          </w:tcPr>
          <w:p w:rsidR="00162C5C" w:rsidRDefault="00162C5C" w:rsidP="00D30B3F">
            <w:pPr>
              <w:pStyle w:val="Textbody"/>
              <w:widowControl w:val="0"/>
              <w:rPr>
                <w:rFonts w:ascii="Marianne" w:hAnsi="Marianne"/>
                <w:sz w:val="22"/>
              </w:rPr>
            </w:pPr>
          </w:p>
          <w:p w:rsidR="00162C5C" w:rsidRDefault="00162C5C" w:rsidP="00D30B3F">
            <w:pPr>
              <w:pStyle w:val="Textbody"/>
              <w:widowControl w:val="0"/>
              <w:rPr>
                <w:rFonts w:ascii="Marianne" w:hAnsi="Marianne"/>
                <w:sz w:val="22"/>
              </w:rPr>
            </w:pPr>
          </w:p>
          <w:p w:rsidR="00162C5C" w:rsidRDefault="00890935" w:rsidP="00D30B3F">
            <w:pPr>
              <w:pStyle w:val="Textbody"/>
              <w:widowControl w:val="0"/>
              <w:rPr>
                <w:rFonts w:ascii="Marianne" w:hAnsi="Marianne"/>
                <w:sz w:val="22"/>
              </w:rPr>
            </w:pPr>
            <w:r>
              <w:rPr>
                <w:rFonts w:ascii="Marianne" w:hAnsi="Marianne"/>
                <w:sz w:val="22"/>
              </w:rPr>
              <w:t>CONTACTS</w:t>
            </w:r>
          </w:p>
          <w:p w:rsidR="00162C5C" w:rsidRDefault="00162C5C" w:rsidP="00D30B3F">
            <w:pPr>
              <w:pStyle w:val="Textbody"/>
              <w:widowControl w:val="0"/>
              <w:rPr>
                <w:rFonts w:ascii="Marianne" w:hAnsi="Marianne"/>
                <w:sz w:val="22"/>
              </w:rPr>
            </w:pPr>
          </w:p>
          <w:p w:rsidR="00162C5C" w:rsidRDefault="00890935" w:rsidP="00D30B3F">
            <w:pPr>
              <w:pStyle w:val="Textbody"/>
              <w:widowControl w:val="0"/>
              <w:rPr>
                <w:rFonts w:ascii="Marianne" w:hAnsi="Marianne"/>
                <w:sz w:val="22"/>
              </w:rPr>
            </w:pPr>
            <w:r>
              <w:rPr>
                <w:rFonts w:ascii="Marianne" w:hAnsi="Marianne"/>
                <w:sz w:val="22"/>
              </w:rPr>
              <w:t>Direction départementale</w:t>
            </w:r>
          </w:p>
          <w:p w:rsidR="00162C5C" w:rsidRDefault="00890935" w:rsidP="00D30B3F">
            <w:pPr>
              <w:pStyle w:val="Textbody"/>
              <w:widowControl w:val="0"/>
              <w:rPr>
                <w:rFonts w:ascii="Marianne" w:hAnsi="Marianne"/>
                <w:sz w:val="22"/>
              </w:rPr>
            </w:pPr>
            <w:r>
              <w:rPr>
                <w:rFonts w:ascii="Marianne" w:hAnsi="Marianne"/>
                <w:sz w:val="22"/>
              </w:rPr>
              <w:t xml:space="preserve">de l’emploi, du travail et des Solidarités (DDETS) </w:t>
            </w:r>
          </w:p>
          <w:p w:rsidR="00162C5C" w:rsidRDefault="00162C5C" w:rsidP="00D30B3F">
            <w:pPr>
              <w:pStyle w:val="Textbody"/>
              <w:widowControl w:val="0"/>
              <w:rPr>
                <w:rFonts w:ascii="Marianne" w:hAnsi="Marianne"/>
                <w:sz w:val="22"/>
              </w:rPr>
            </w:pPr>
          </w:p>
          <w:p w:rsidR="00162C5C" w:rsidRDefault="00162C5C" w:rsidP="00D30B3F">
            <w:pPr>
              <w:pStyle w:val="Textbody"/>
              <w:widowControl w:val="0"/>
              <w:rPr>
                <w:rFonts w:ascii="Marianne" w:hAnsi="Marianne"/>
                <w:sz w:val="22"/>
              </w:rPr>
            </w:pPr>
          </w:p>
        </w:tc>
        <w:tc>
          <w:tcPr>
            <w:tcW w:w="7278" w:type="dxa"/>
            <w:tcBorders>
              <w:top w:val="single" w:sz="4" w:space="0" w:color="000000"/>
              <w:left w:val="single" w:sz="4" w:space="0" w:color="000000"/>
              <w:bottom w:val="single" w:sz="4" w:space="0" w:color="000000"/>
              <w:right w:val="single" w:sz="4" w:space="0" w:color="000000"/>
            </w:tcBorders>
          </w:tcPr>
          <w:p w:rsidR="007B076F" w:rsidRPr="005371D0" w:rsidRDefault="007B076F" w:rsidP="00D30B3F">
            <w:pPr>
              <w:pStyle w:val="Paragraphedeliste"/>
              <w:numPr>
                <w:ilvl w:val="0"/>
                <w:numId w:val="1"/>
              </w:numPr>
              <w:spacing w:after="0"/>
              <w:rPr>
                <w:rStyle w:val="Lienhypertexte"/>
                <w:rFonts w:ascii="Marianne" w:eastAsia="Arial" w:hAnsi="Marianne" w:cs="Arial"/>
                <w:color w:val="auto"/>
                <w:u w:val="none"/>
              </w:rPr>
            </w:pPr>
            <w:r>
              <w:rPr>
                <w:rFonts w:ascii="Marianne" w:hAnsi="Marianne"/>
              </w:rPr>
              <w:t xml:space="preserve">Pour les territoires de Corbeil-Essonnes et </w:t>
            </w:r>
            <w:r w:rsidRPr="003C66F0">
              <w:rPr>
                <w:rFonts w:ascii="Marianne" w:hAnsi="Marianne"/>
              </w:rPr>
              <w:t>St</w:t>
            </w:r>
            <w:r w:rsidR="00D60A85" w:rsidRPr="003C66F0">
              <w:rPr>
                <w:rFonts w:ascii="Marianne" w:hAnsi="Marianne"/>
              </w:rPr>
              <w:t>e</w:t>
            </w:r>
            <w:r w:rsidRPr="003C66F0">
              <w:rPr>
                <w:rFonts w:ascii="Marianne" w:hAnsi="Marianne"/>
              </w:rPr>
              <w:t xml:space="preserve"> </w:t>
            </w:r>
            <w:r w:rsidR="00D60A85" w:rsidRPr="003C66F0">
              <w:rPr>
                <w:rFonts w:ascii="Marianne" w:hAnsi="Marianne"/>
              </w:rPr>
              <w:t>Gene</w:t>
            </w:r>
            <w:r w:rsidRPr="003C66F0">
              <w:rPr>
                <w:rFonts w:ascii="Marianne" w:hAnsi="Marianne"/>
              </w:rPr>
              <w:t>viève</w:t>
            </w:r>
            <w:r>
              <w:rPr>
                <w:rFonts w:ascii="Marianne" w:hAnsi="Marianne"/>
              </w:rPr>
              <w:t xml:space="preserve"> des Bois,</w:t>
            </w:r>
            <w:r w:rsidRPr="007B076F">
              <w:rPr>
                <w:rFonts w:ascii="Marianne" w:hAnsi="Marianne"/>
              </w:rPr>
              <w:t xml:space="preserve"> merci de contacter Isabelle KRUEGER cheffe du bureau </w:t>
            </w:r>
            <w:r>
              <w:rPr>
                <w:rFonts w:ascii="Marianne" w:hAnsi="Marianne"/>
              </w:rPr>
              <w:t>politique de la vil</w:t>
            </w:r>
            <w:r w:rsidR="003C66F0">
              <w:rPr>
                <w:rFonts w:ascii="Marianne" w:hAnsi="Marianne"/>
              </w:rPr>
              <w:t>l</w:t>
            </w:r>
            <w:r>
              <w:rPr>
                <w:rFonts w:ascii="Marianne" w:hAnsi="Marianne"/>
              </w:rPr>
              <w:t>e</w:t>
            </w:r>
            <w:r>
              <w:rPr>
                <w:rFonts w:cs="Calibri"/>
              </w:rPr>
              <w:t> </w:t>
            </w:r>
            <w:r>
              <w:rPr>
                <w:rFonts w:ascii="Marianne" w:hAnsi="Marianne"/>
              </w:rPr>
              <w:t xml:space="preserve">: </w:t>
            </w:r>
            <w:hyperlink r:id="rId12" w:history="1">
              <w:r w:rsidR="00D30B3F" w:rsidRPr="004E4B0E">
                <w:rPr>
                  <w:rStyle w:val="Lienhypertexte"/>
                  <w:rFonts w:ascii="Marianne" w:eastAsia="Arial" w:hAnsi="Marianne" w:cs="Arial"/>
                </w:rPr>
                <w:t>isabelle.krueger@essonne.gouv.fr</w:t>
              </w:r>
            </w:hyperlink>
          </w:p>
          <w:p w:rsidR="005371D0" w:rsidRPr="005371D0" w:rsidRDefault="005371D0" w:rsidP="005371D0">
            <w:pPr>
              <w:pStyle w:val="Paragraphedeliste"/>
              <w:spacing w:after="0"/>
              <w:rPr>
                <w:rStyle w:val="Lienhypertexte"/>
                <w:rFonts w:ascii="Marianne" w:eastAsia="Arial" w:hAnsi="Marianne" w:cs="Arial"/>
                <w:color w:val="auto"/>
                <w:u w:val="none"/>
              </w:rPr>
            </w:pPr>
            <w:r w:rsidRPr="005371D0">
              <w:rPr>
                <w:rStyle w:val="Lienhypertexte"/>
                <w:rFonts w:ascii="Marianne" w:eastAsia="Arial" w:hAnsi="Marianne" w:cs="Arial"/>
                <w:color w:val="auto"/>
                <w:u w:val="none"/>
              </w:rPr>
              <w:t>Rebecca SRANON, adjointe à la cheffe du bureau</w:t>
            </w:r>
            <w:r>
              <w:rPr>
                <w:rStyle w:val="Lienhypertexte"/>
                <w:rFonts w:eastAsia="Arial" w:cs="Calibri"/>
                <w:color w:val="auto"/>
                <w:u w:val="none"/>
              </w:rPr>
              <w:t xml:space="preserve"> : </w:t>
            </w:r>
            <w:r w:rsidRPr="005371D0">
              <w:rPr>
                <w:rStyle w:val="Lienhypertexte"/>
                <w:rFonts w:ascii="Marianne" w:eastAsia="Arial" w:hAnsi="Marianne" w:cs="Calibri"/>
                <w:color w:val="auto"/>
              </w:rPr>
              <w:t>rebecca.sranon@essonne.gouv.fr</w:t>
            </w:r>
          </w:p>
          <w:p w:rsidR="005371D0" w:rsidRPr="005371D0" w:rsidRDefault="005371D0" w:rsidP="005371D0">
            <w:pPr>
              <w:pStyle w:val="Paragraphedeliste"/>
              <w:spacing w:after="0"/>
              <w:rPr>
                <w:rFonts w:ascii="Marianne" w:eastAsia="Arial" w:hAnsi="Marianne" w:cs="Arial"/>
              </w:rPr>
            </w:pPr>
          </w:p>
          <w:p w:rsidR="00D30B3F" w:rsidRPr="00D60A85" w:rsidRDefault="00D30B3F" w:rsidP="00D30B3F">
            <w:pPr>
              <w:pStyle w:val="Textbody"/>
              <w:widowControl w:val="0"/>
              <w:numPr>
                <w:ilvl w:val="0"/>
                <w:numId w:val="1"/>
              </w:numPr>
              <w:rPr>
                <w:rFonts w:ascii="Marianne" w:hAnsi="Marianne"/>
                <w:sz w:val="22"/>
              </w:rPr>
            </w:pPr>
            <w:r>
              <w:rPr>
                <w:rFonts w:ascii="Marianne" w:hAnsi="Marianne"/>
                <w:sz w:val="22"/>
              </w:rPr>
              <w:t>Epinay-sous-Senart</w:t>
            </w:r>
            <w:r>
              <w:rPr>
                <w:rFonts w:ascii="Calibri" w:hAnsi="Calibri" w:cs="Calibri"/>
                <w:sz w:val="22"/>
              </w:rPr>
              <w:t> </w:t>
            </w:r>
            <w:r>
              <w:rPr>
                <w:rFonts w:ascii="Marianne" w:hAnsi="Marianne"/>
                <w:sz w:val="22"/>
              </w:rPr>
              <w:t>: Nadine LOREAL (charg</w:t>
            </w:r>
            <w:r>
              <w:rPr>
                <w:rFonts w:ascii="Marianne" w:hAnsi="Marianne" w:cs="Calibri"/>
                <w:sz w:val="22"/>
              </w:rPr>
              <w:t>ée de territoire)</w:t>
            </w:r>
            <w:r w:rsidRPr="00D60A85">
              <w:rPr>
                <w:rFonts w:ascii="Marianne" w:eastAsia="Calibri" w:hAnsi="Marianne" w:cs="Times New Roman"/>
                <w:sz w:val="22"/>
              </w:rPr>
              <w:t xml:space="preserve"> </w:t>
            </w:r>
            <w:hyperlink r:id="rId13">
              <w:r w:rsidRPr="00D60A85">
                <w:rPr>
                  <w:rStyle w:val="Lienhypertexte1"/>
                  <w:rFonts w:ascii="Marianne" w:eastAsia="Calibri" w:hAnsi="Marianne"/>
                  <w:sz w:val="22"/>
                </w:rPr>
                <w:t>nadine.loreal@essonne.gouv.fr</w:t>
              </w:r>
            </w:hyperlink>
            <w:r w:rsidRPr="00D60A85">
              <w:rPr>
                <w:rFonts w:ascii="Marianne" w:eastAsia="Calibri" w:hAnsi="Marianne" w:cs="Times New Roman"/>
                <w:sz w:val="22"/>
              </w:rPr>
              <w:t xml:space="preserve"> </w:t>
            </w:r>
          </w:p>
          <w:p w:rsidR="00D30B3F" w:rsidRDefault="00D30B3F" w:rsidP="00D30B3F">
            <w:pPr>
              <w:pStyle w:val="Textbody"/>
              <w:widowControl w:val="0"/>
              <w:numPr>
                <w:ilvl w:val="0"/>
                <w:numId w:val="1"/>
              </w:numPr>
              <w:rPr>
                <w:rFonts w:ascii="Marianne" w:hAnsi="Marianne"/>
                <w:sz w:val="22"/>
              </w:rPr>
            </w:pPr>
            <w:r>
              <w:rPr>
                <w:rFonts w:ascii="Marianne" w:hAnsi="Marianne"/>
                <w:sz w:val="22"/>
              </w:rPr>
              <w:t>Evry-Courcouronnes et Ris-Orangis</w:t>
            </w:r>
            <w:r>
              <w:rPr>
                <w:rFonts w:ascii="Calibri" w:hAnsi="Calibri" w:cs="Calibri"/>
                <w:sz w:val="22"/>
              </w:rPr>
              <w:t> </w:t>
            </w:r>
            <w:r>
              <w:rPr>
                <w:rFonts w:ascii="Marianne" w:hAnsi="Marianne"/>
                <w:sz w:val="22"/>
              </w:rPr>
              <w:t xml:space="preserve">: Mylène PRUGNIERES (chargée de territoire) </w:t>
            </w:r>
          </w:p>
          <w:p w:rsidR="00D30B3F" w:rsidRDefault="00D854E1" w:rsidP="00D30B3F">
            <w:pPr>
              <w:pStyle w:val="Textbody"/>
              <w:widowControl w:val="0"/>
              <w:ind w:left="720"/>
              <w:rPr>
                <w:rFonts w:ascii="Marianne" w:hAnsi="Marianne"/>
                <w:sz w:val="22"/>
              </w:rPr>
            </w:pPr>
            <w:hyperlink r:id="rId14">
              <w:r w:rsidR="00D30B3F">
                <w:rPr>
                  <w:rStyle w:val="Lienhypertexte1"/>
                  <w:rFonts w:ascii="Marianne" w:hAnsi="Marianne"/>
                  <w:sz w:val="22"/>
                </w:rPr>
                <w:t>mylene.prugnieres@essonne.gouv.fr</w:t>
              </w:r>
            </w:hyperlink>
          </w:p>
          <w:p w:rsidR="00D30B3F" w:rsidRDefault="00D30B3F" w:rsidP="00D30B3F">
            <w:pPr>
              <w:pStyle w:val="Textbody"/>
              <w:widowControl w:val="0"/>
              <w:numPr>
                <w:ilvl w:val="0"/>
                <w:numId w:val="1"/>
              </w:numPr>
              <w:rPr>
                <w:rFonts w:ascii="Marianne" w:hAnsi="Marianne"/>
                <w:sz w:val="22"/>
              </w:rPr>
            </w:pPr>
            <w:r>
              <w:rPr>
                <w:rFonts w:ascii="Marianne" w:hAnsi="Marianne"/>
                <w:sz w:val="22"/>
              </w:rPr>
              <w:t>Grigny</w:t>
            </w:r>
            <w:r>
              <w:rPr>
                <w:rFonts w:ascii="Calibri" w:hAnsi="Calibri" w:cs="Calibri"/>
                <w:sz w:val="22"/>
              </w:rPr>
              <w:t> </w:t>
            </w:r>
            <w:r>
              <w:rPr>
                <w:rFonts w:ascii="Marianne" w:hAnsi="Marianne"/>
                <w:sz w:val="22"/>
              </w:rPr>
              <w:t>: Liliane BARBA (chargée de territoire)</w:t>
            </w:r>
          </w:p>
          <w:p w:rsidR="00D30B3F" w:rsidRPr="00D30B3F" w:rsidRDefault="00D30B3F" w:rsidP="00D30B3F">
            <w:pPr>
              <w:pStyle w:val="Textbody"/>
              <w:widowControl w:val="0"/>
              <w:ind w:left="720"/>
              <w:rPr>
                <w:rFonts w:ascii="Marianne" w:hAnsi="Marianne"/>
                <w:sz w:val="22"/>
              </w:rPr>
            </w:pPr>
            <w:r>
              <w:rPr>
                <w:rFonts w:ascii="Marianne" w:hAnsi="Marianne"/>
                <w:sz w:val="22"/>
              </w:rPr>
              <w:t xml:space="preserve"> </w:t>
            </w:r>
            <w:hyperlink r:id="rId15" w:tgtFrame="mailto:liliane.barba@essonne.gouv.fr">
              <w:r>
                <w:rPr>
                  <w:rStyle w:val="Lienhypertexte1"/>
                  <w:rFonts w:ascii="Marianne" w:hAnsi="Marianne"/>
                  <w:sz w:val="22"/>
                  <w:lang w:val="en-US"/>
                </w:rPr>
                <w:t>liliane.barba@essonne.gouv.fr</w:t>
              </w:r>
            </w:hyperlink>
          </w:p>
          <w:p w:rsidR="00162C5C" w:rsidRDefault="00162C5C" w:rsidP="00D30B3F">
            <w:pPr>
              <w:pStyle w:val="Textbody"/>
              <w:widowControl w:val="0"/>
              <w:ind w:left="720"/>
              <w:rPr>
                <w:rFonts w:ascii="Marianne" w:hAnsi="Marianne"/>
                <w:sz w:val="22"/>
                <w:lang w:val="en-US"/>
              </w:rPr>
            </w:pPr>
          </w:p>
        </w:tc>
      </w:tr>
    </w:tbl>
    <w:p w:rsidR="00162C5C" w:rsidRDefault="00890935" w:rsidP="00D30B3F">
      <w:pPr>
        <w:rPr>
          <w:rFonts w:ascii="Marianne" w:hAnsi="Marianne"/>
          <w:lang w:val="en-US"/>
        </w:rPr>
      </w:pPr>
      <w:r>
        <w:br w:type="page"/>
      </w:r>
      <w:bookmarkStart w:id="0" w:name="_GoBack"/>
      <w:bookmarkEnd w:id="0"/>
    </w:p>
    <w:p w:rsidR="00162C5C" w:rsidRDefault="00890935" w:rsidP="00D30B3F">
      <w:pPr>
        <w:pStyle w:val="Textbody"/>
        <w:rPr>
          <w:rFonts w:ascii="Marianne" w:hAnsi="Marianne"/>
          <w:sz w:val="22"/>
        </w:rPr>
      </w:pPr>
      <w:r>
        <w:rPr>
          <w:rFonts w:ascii="Marianne" w:hAnsi="Marianne"/>
          <w:b/>
          <w:sz w:val="22"/>
        </w:rPr>
        <w:t>ANNEXE</w:t>
      </w:r>
    </w:p>
    <w:p w:rsidR="004B506C" w:rsidRDefault="004B506C" w:rsidP="00D30B3F">
      <w:pPr>
        <w:pStyle w:val="Textbody"/>
        <w:rPr>
          <w:rFonts w:ascii="Marianne" w:hAnsi="Marianne"/>
          <w:color w:val="C0504D" w:themeColor="accent2"/>
          <w:sz w:val="22"/>
        </w:rPr>
      </w:pPr>
    </w:p>
    <w:p w:rsidR="00162C5C" w:rsidRPr="004B506C" w:rsidRDefault="00890935" w:rsidP="00D30B3F">
      <w:pPr>
        <w:pStyle w:val="Textbody"/>
        <w:jc w:val="both"/>
        <w:rPr>
          <w:rFonts w:ascii="Marianne" w:hAnsi="Marianne"/>
          <w:b/>
          <w:sz w:val="22"/>
        </w:rPr>
      </w:pPr>
      <w:r w:rsidRPr="004B506C">
        <w:rPr>
          <w:rFonts w:ascii="Marianne" w:hAnsi="Marianne"/>
          <w:b/>
          <w:sz w:val="22"/>
        </w:rPr>
        <w:t>Éléments spécifiques à chacune des Cités éducatives</w:t>
      </w:r>
      <w:r w:rsidR="004B506C">
        <w:rPr>
          <w:rFonts w:ascii="Marianne" w:hAnsi="Marianne"/>
          <w:b/>
          <w:sz w:val="22"/>
        </w:rPr>
        <w:t>.</w:t>
      </w:r>
    </w:p>
    <w:p w:rsidR="00162C5C" w:rsidRDefault="00162C5C" w:rsidP="00D30B3F">
      <w:pPr>
        <w:pStyle w:val="Textbody"/>
        <w:jc w:val="both"/>
        <w:rPr>
          <w:rFonts w:ascii="Marianne" w:hAnsi="Marianne"/>
          <w:sz w:val="22"/>
        </w:rPr>
      </w:pPr>
    </w:p>
    <w:p w:rsidR="00162C5C" w:rsidRDefault="00890935" w:rsidP="00D30B3F">
      <w:pPr>
        <w:spacing w:after="195"/>
        <w:jc w:val="both"/>
        <w:rPr>
          <w:rFonts w:ascii="Marianne" w:hAnsi="Marianne"/>
          <w:b/>
          <w:u w:val="single"/>
        </w:rPr>
      </w:pPr>
      <w:r>
        <w:rPr>
          <w:rFonts w:ascii="Marianne" w:hAnsi="Marianne"/>
          <w:b/>
          <w:u w:val="single"/>
        </w:rPr>
        <w:t xml:space="preserve">Evry-Courcouronnes : </w:t>
      </w:r>
    </w:p>
    <w:p w:rsidR="00510CAC" w:rsidRPr="00510CAC" w:rsidRDefault="00510CAC" w:rsidP="00D30B3F">
      <w:pPr>
        <w:spacing w:after="120"/>
        <w:jc w:val="both"/>
        <w:rPr>
          <w:rFonts w:ascii="Marianne" w:hAnsi="Marianne"/>
          <w:color w:val="000000"/>
        </w:rPr>
      </w:pPr>
      <w:r w:rsidRPr="00510CAC">
        <w:rPr>
          <w:rFonts w:ascii="Marianne" w:hAnsi="Marianne"/>
          <w:color w:val="000000"/>
        </w:rPr>
        <w:t>La cité éducative de la ville s’étend sur trois QPV : Pyramides/Bois-Sauvage, le Canal et les Epinettes.</w:t>
      </w:r>
    </w:p>
    <w:p w:rsidR="00510CAC" w:rsidRPr="00510CAC" w:rsidRDefault="00510CAC" w:rsidP="00D30B3F">
      <w:pPr>
        <w:spacing w:after="120"/>
        <w:jc w:val="both"/>
        <w:rPr>
          <w:rFonts w:ascii="Marianne" w:hAnsi="Marianne"/>
          <w:color w:val="000000"/>
        </w:rPr>
      </w:pPr>
      <w:r w:rsidRPr="00510CAC">
        <w:rPr>
          <w:rFonts w:ascii="Marianne" w:hAnsi="Marianne"/>
          <w:color w:val="000000"/>
        </w:rPr>
        <w:t xml:space="preserve">Dans le cadre de la programmation Cité éducative 2025, un intérêt particulier sera porté sur les projets intégrant les thématiques suivantes : </w:t>
      </w:r>
      <w:r w:rsidR="00D30B3F">
        <w:rPr>
          <w:rFonts w:ascii="Marianne" w:hAnsi="Marianne"/>
          <w:color w:val="000000"/>
        </w:rPr>
        <w:t>t</w:t>
      </w:r>
      <w:r w:rsidRPr="00510CAC">
        <w:rPr>
          <w:rFonts w:ascii="Marianne" w:hAnsi="Marianne"/>
          <w:color w:val="000000"/>
        </w:rPr>
        <w:t>oute</w:t>
      </w:r>
      <w:r w:rsidR="00D30B3F">
        <w:rPr>
          <w:rFonts w:ascii="Marianne" w:hAnsi="Marianne"/>
          <w:color w:val="000000"/>
        </w:rPr>
        <w:t>-</w:t>
      </w:r>
      <w:r w:rsidRPr="00510CAC">
        <w:rPr>
          <w:rFonts w:ascii="Marianne" w:hAnsi="Marianne"/>
          <w:color w:val="000000"/>
        </w:rPr>
        <w:t>petite</w:t>
      </w:r>
      <w:r w:rsidR="00D30B3F">
        <w:rPr>
          <w:rFonts w:ascii="Marianne" w:hAnsi="Marianne"/>
          <w:color w:val="000000"/>
        </w:rPr>
        <w:t>-</w:t>
      </w:r>
      <w:r w:rsidRPr="00510CAC">
        <w:rPr>
          <w:rFonts w:ascii="Marianne" w:hAnsi="Marianne"/>
          <w:color w:val="000000"/>
        </w:rPr>
        <w:t xml:space="preserve">enfance ; </w:t>
      </w:r>
      <w:r w:rsidR="00D30B3F">
        <w:rPr>
          <w:rFonts w:ascii="Marianne" w:hAnsi="Marianne"/>
          <w:color w:val="000000"/>
        </w:rPr>
        <w:t>f</w:t>
      </w:r>
      <w:r w:rsidRPr="00510CAC">
        <w:rPr>
          <w:rFonts w:ascii="Marianne" w:hAnsi="Marianne"/>
          <w:color w:val="000000"/>
        </w:rPr>
        <w:t>amille/</w:t>
      </w:r>
      <w:r w:rsidR="00D30B3F">
        <w:rPr>
          <w:rFonts w:ascii="Marianne" w:hAnsi="Marianne"/>
          <w:color w:val="000000"/>
        </w:rPr>
        <w:t>p</w:t>
      </w:r>
      <w:r w:rsidRPr="00510CAC">
        <w:rPr>
          <w:rFonts w:ascii="Marianne" w:hAnsi="Marianne"/>
          <w:color w:val="000000"/>
        </w:rPr>
        <w:t xml:space="preserve">arentalité ; </w:t>
      </w:r>
      <w:r w:rsidR="00D30B3F">
        <w:rPr>
          <w:rFonts w:ascii="Marianne" w:hAnsi="Marianne"/>
          <w:color w:val="000000"/>
        </w:rPr>
        <w:t>p</w:t>
      </w:r>
      <w:r w:rsidRPr="00510CAC">
        <w:rPr>
          <w:rFonts w:ascii="Marianne" w:hAnsi="Marianne"/>
          <w:color w:val="000000"/>
        </w:rPr>
        <w:t>ersévérance scolaire</w:t>
      </w:r>
      <w:r w:rsidR="00D30B3F">
        <w:rPr>
          <w:rFonts w:ascii="Marianne" w:hAnsi="Marianne"/>
          <w:color w:val="000000"/>
        </w:rPr>
        <w:t>,</w:t>
      </w:r>
      <w:r w:rsidRPr="00510CAC">
        <w:rPr>
          <w:rFonts w:ascii="Marianne" w:hAnsi="Marianne"/>
          <w:color w:val="000000"/>
        </w:rPr>
        <w:t xml:space="preserve"> </w:t>
      </w:r>
      <w:r w:rsidR="00D30B3F">
        <w:rPr>
          <w:rFonts w:ascii="Marianne" w:hAnsi="Marianne"/>
          <w:color w:val="000000"/>
        </w:rPr>
        <w:t>i</w:t>
      </w:r>
      <w:r w:rsidRPr="00510CAC">
        <w:rPr>
          <w:rFonts w:ascii="Marianne" w:hAnsi="Marianne"/>
          <w:color w:val="000000"/>
        </w:rPr>
        <w:t xml:space="preserve">nclusion économique ; </w:t>
      </w:r>
      <w:r w:rsidR="00D30B3F">
        <w:rPr>
          <w:rFonts w:ascii="Marianne" w:hAnsi="Marianne"/>
          <w:color w:val="000000"/>
        </w:rPr>
        <w:t>s</w:t>
      </w:r>
      <w:r w:rsidRPr="00510CAC">
        <w:rPr>
          <w:rFonts w:ascii="Marianne" w:hAnsi="Marianne"/>
          <w:color w:val="000000"/>
        </w:rPr>
        <w:t>anté mentale/</w:t>
      </w:r>
      <w:r w:rsidR="00D30B3F">
        <w:rPr>
          <w:rFonts w:ascii="Marianne" w:hAnsi="Marianne"/>
          <w:color w:val="000000"/>
        </w:rPr>
        <w:t>s</w:t>
      </w:r>
      <w:r w:rsidRPr="00510CAC">
        <w:rPr>
          <w:rFonts w:ascii="Marianne" w:hAnsi="Marianne"/>
          <w:color w:val="000000"/>
        </w:rPr>
        <w:t>outien psychologique.</w:t>
      </w:r>
    </w:p>
    <w:p w:rsidR="00510CAC" w:rsidRPr="00510CAC" w:rsidRDefault="00510CAC" w:rsidP="00D30B3F">
      <w:pPr>
        <w:spacing w:after="120"/>
        <w:jc w:val="both"/>
        <w:rPr>
          <w:rFonts w:ascii="Marianne" w:hAnsi="Marianne"/>
          <w:color w:val="000000"/>
        </w:rPr>
      </w:pPr>
      <w:r w:rsidRPr="00510CAC">
        <w:rPr>
          <w:rFonts w:ascii="Marianne" w:hAnsi="Marianne"/>
          <w:color w:val="000000"/>
        </w:rPr>
        <w:t>En vue d</w:t>
      </w:r>
      <w:r w:rsidR="00D30B3F">
        <w:rPr>
          <w:rFonts w:ascii="Marianne" w:hAnsi="Marianne"/>
          <w:color w:val="000000"/>
        </w:rPr>
        <w:t>e renforcer</w:t>
      </w:r>
      <w:r w:rsidRPr="00510CAC">
        <w:rPr>
          <w:rFonts w:ascii="Marianne" w:hAnsi="Marianne"/>
          <w:color w:val="000000"/>
        </w:rPr>
        <w:t xml:space="preserve"> la valeur ajoutée de la cité éducative d’Evry-Courcouronnes, </w:t>
      </w:r>
      <w:r w:rsidRPr="003C66F0">
        <w:rPr>
          <w:rFonts w:ascii="Marianne" w:hAnsi="Marianne"/>
          <w:color w:val="000000"/>
        </w:rPr>
        <w:t xml:space="preserve">la capacité et l’engagement des porteurs à </w:t>
      </w:r>
      <w:r w:rsidR="00D30B3F" w:rsidRPr="003C66F0">
        <w:rPr>
          <w:rFonts w:ascii="Marianne" w:hAnsi="Marianne"/>
          <w:color w:val="000000"/>
        </w:rPr>
        <w:t>s’impliquer comme</w:t>
      </w:r>
      <w:r w:rsidRPr="003C66F0">
        <w:rPr>
          <w:rFonts w:ascii="Marianne" w:hAnsi="Marianne"/>
          <w:color w:val="000000"/>
        </w:rPr>
        <w:t xml:space="preserve"> des acteurs territoriaux ser</w:t>
      </w:r>
      <w:r w:rsidR="00D30B3F" w:rsidRPr="003C66F0">
        <w:rPr>
          <w:rFonts w:ascii="Marianne" w:hAnsi="Marianne"/>
          <w:color w:val="000000"/>
        </w:rPr>
        <w:t>ont</w:t>
      </w:r>
      <w:r w:rsidRPr="00510CAC">
        <w:rPr>
          <w:rFonts w:ascii="Marianne" w:hAnsi="Marianne"/>
          <w:color w:val="000000"/>
        </w:rPr>
        <w:t xml:space="preserve"> également apprécié</w:t>
      </w:r>
      <w:r w:rsidR="00D30B3F">
        <w:rPr>
          <w:rFonts w:ascii="Marianne" w:hAnsi="Marianne"/>
          <w:color w:val="000000"/>
        </w:rPr>
        <w:t>s</w:t>
      </w:r>
      <w:r w:rsidRPr="00510CAC">
        <w:rPr>
          <w:rFonts w:ascii="Marianne" w:hAnsi="Marianne"/>
          <w:color w:val="000000"/>
        </w:rPr>
        <w:t xml:space="preserve"> à l’aune des critères suivants :</w:t>
      </w:r>
    </w:p>
    <w:p w:rsidR="00510CAC" w:rsidRP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 xml:space="preserve">Compréhension des besoins territoriaux et valeur ajoutée de l’action (modalités/effets produits) </w:t>
      </w:r>
    </w:p>
    <w:p w:rsidR="00510CAC" w:rsidRP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 xml:space="preserve">Positionnement en complémentarité /articulation avec les autres acteurs/dispositifs </w:t>
      </w:r>
    </w:p>
    <w:p w:rsidR="00510CAC" w:rsidRP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Participation active dans le fonctionnement des instances (commissions thématiques)</w:t>
      </w:r>
    </w:p>
    <w:p w:rsidR="00510CAC" w:rsidRP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 xml:space="preserve">Implication dans la démarche d’évaluation, notamment la collecte des informations pertinentes concernant les bénéficiaires. </w:t>
      </w:r>
    </w:p>
    <w:p w:rsidR="00510CAC" w:rsidRP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Justification de contact anticipé avec les partenaires, lorsque le projet proposé implique d’autres institutions.</w:t>
      </w:r>
    </w:p>
    <w:p w:rsidR="00510CAC" w:rsidRPr="00510CAC" w:rsidRDefault="00510CAC" w:rsidP="00D30B3F">
      <w:pPr>
        <w:spacing w:after="120"/>
        <w:jc w:val="both"/>
        <w:rPr>
          <w:rFonts w:ascii="Marianne" w:hAnsi="Marianne"/>
          <w:color w:val="000000"/>
        </w:rPr>
      </w:pPr>
      <w:r w:rsidRPr="00510CAC">
        <w:rPr>
          <w:rFonts w:ascii="Marianne" w:hAnsi="Marianne"/>
          <w:color w:val="000000"/>
        </w:rPr>
        <w:t>Les projets financés par la Cité éducative s’inscriront dans l’un des axes thématiques suivants :</w:t>
      </w:r>
    </w:p>
    <w:tbl>
      <w:tblPr>
        <w:tblStyle w:val="Grilledutableau1"/>
        <w:tblW w:w="10841" w:type="dxa"/>
        <w:tblInd w:w="-147" w:type="dxa"/>
        <w:tblLook w:val="04A0" w:firstRow="1" w:lastRow="0" w:firstColumn="1" w:lastColumn="0" w:noHBand="0" w:noVBand="1"/>
      </w:tblPr>
      <w:tblGrid>
        <w:gridCol w:w="1011"/>
        <w:gridCol w:w="1054"/>
        <w:gridCol w:w="1411"/>
        <w:gridCol w:w="1254"/>
        <w:gridCol w:w="1411"/>
        <w:gridCol w:w="1411"/>
        <w:gridCol w:w="1566"/>
        <w:gridCol w:w="1723"/>
      </w:tblGrid>
      <w:tr w:rsidR="00ED2F57" w:rsidRPr="00ED2F57" w:rsidTr="00A03F38">
        <w:trPr>
          <w:trHeight w:val="871"/>
        </w:trPr>
        <w:tc>
          <w:tcPr>
            <w:tcW w:w="1011"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 xml:space="preserve">Axes </w:t>
            </w:r>
            <w:r w:rsidR="00D30B3F">
              <w:rPr>
                <w:rFonts w:ascii="Marianne" w:hAnsi="Marianne"/>
                <w:b/>
                <w:bCs/>
                <w:sz w:val="16"/>
                <w:szCs w:val="16"/>
              </w:rPr>
              <w:t>t</w:t>
            </w:r>
            <w:r w:rsidRPr="0006377B">
              <w:rPr>
                <w:rFonts w:ascii="Marianne" w:hAnsi="Marianne"/>
                <w:b/>
                <w:bCs/>
                <w:sz w:val="16"/>
                <w:szCs w:val="16"/>
              </w:rPr>
              <w:t>hématiques</w:t>
            </w:r>
          </w:p>
        </w:tc>
        <w:tc>
          <w:tcPr>
            <w:tcW w:w="1054"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 xml:space="preserve">Axe 1-Parcours et </w:t>
            </w:r>
            <w:r w:rsidR="00D30B3F">
              <w:rPr>
                <w:rFonts w:ascii="Marianne" w:hAnsi="Marianne"/>
                <w:b/>
                <w:bCs/>
                <w:sz w:val="16"/>
                <w:szCs w:val="16"/>
              </w:rPr>
              <w:t>a</w:t>
            </w:r>
            <w:r w:rsidRPr="0006377B">
              <w:rPr>
                <w:rFonts w:ascii="Marianne" w:hAnsi="Marianne"/>
                <w:b/>
                <w:bCs/>
                <w:sz w:val="16"/>
                <w:szCs w:val="16"/>
              </w:rPr>
              <w:t>mbition scolaire</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Axe 2-Attractivit</w:t>
            </w:r>
            <w:r w:rsidRPr="0006377B">
              <w:rPr>
                <w:rFonts w:ascii="Marianne" w:hAnsi="Marianne" w:cs="Marianne"/>
                <w:b/>
                <w:bCs/>
                <w:sz w:val="16"/>
                <w:szCs w:val="16"/>
              </w:rPr>
              <w:t>é</w:t>
            </w:r>
            <w:r w:rsidRPr="0006377B">
              <w:rPr>
                <w:rFonts w:ascii="Marianne" w:hAnsi="Marianne"/>
                <w:b/>
                <w:bCs/>
                <w:sz w:val="16"/>
                <w:szCs w:val="16"/>
              </w:rPr>
              <w:t xml:space="preserve"> internationale et innovation </w:t>
            </w:r>
            <w:r w:rsidRPr="0006377B">
              <w:rPr>
                <w:rFonts w:ascii="Marianne" w:hAnsi="Marianne" w:cs="Marianne"/>
                <w:b/>
                <w:bCs/>
                <w:sz w:val="16"/>
                <w:szCs w:val="16"/>
              </w:rPr>
              <w:t>é</w:t>
            </w:r>
            <w:r w:rsidRPr="0006377B">
              <w:rPr>
                <w:rFonts w:ascii="Marianne" w:hAnsi="Marianne"/>
                <w:b/>
                <w:bCs/>
                <w:sz w:val="16"/>
                <w:szCs w:val="16"/>
              </w:rPr>
              <w:t>ducative</w:t>
            </w:r>
          </w:p>
        </w:tc>
        <w:tc>
          <w:tcPr>
            <w:tcW w:w="1254"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Axe 3-Sant</w:t>
            </w:r>
            <w:r w:rsidRPr="0006377B">
              <w:rPr>
                <w:rFonts w:ascii="Marianne" w:hAnsi="Marianne" w:cs="Marianne"/>
                <w:b/>
                <w:bCs/>
                <w:sz w:val="16"/>
                <w:szCs w:val="16"/>
              </w:rPr>
              <w:t>é</w:t>
            </w:r>
            <w:r w:rsidRPr="0006377B">
              <w:rPr>
                <w:rFonts w:ascii="Marianne" w:hAnsi="Marianne"/>
                <w:b/>
                <w:bCs/>
                <w:sz w:val="16"/>
                <w:szCs w:val="16"/>
              </w:rPr>
              <w:t>, inclusion sanitaire et sociale</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 xml:space="preserve">Axe 4-Citoyenneté et </w:t>
            </w:r>
            <w:r w:rsidR="00D30B3F">
              <w:rPr>
                <w:rFonts w:ascii="Marianne" w:hAnsi="Marianne"/>
                <w:b/>
                <w:bCs/>
                <w:sz w:val="16"/>
                <w:szCs w:val="16"/>
              </w:rPr>
              <w:t>é</w:t>
            </w:r>
            <w:r w:rsidRPr="0006377B">
              <w:rPr>
                <w:rFonts w:ascii="Marianne" w:hAnsi="Marianne"/>
                <w:b/>
                <w:bCs/>
                <w:sz w:val="16"/>
                <w:szCs w:val="16"/>
              </w:rPr>
              <w:t>galité</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 xml:space="preserve">Axe 5-Prévention et </w:t>
            </w:r>
            <w:r w:rsidR="00D30B3F">
              <w:rPr>
                <w:rFonts w:ascii="Marianne" w:hAnsi="Marianne"/>
                <w:b/>
                <w:bCs/>
                <w:sz w:val="16"/>
                <w:szCs w:val="16"/>
              </w:rPr>
              <w:t>c</w:t>
            </w:r>
            <w:r w:rsidRPr="0006377B">
              <w:rPr>
                <w:rFonts w:ascii="Marianne" w:hAnsi="Marianne"/>
                <w:b/>
                <w:bCs/>
                <w:sz w:val="16"/>
                <w:szCs w:val="16"/>
              </w:rPr>
              <w:t>itoyenneté</w:t>
            </w:r>
          </w:p>
        </w:tc>
        <w:tc>
          <w:tcPr>
            <w:tcW w:w="1566"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Axe 6-Famille et parentalité</w:t>
            </w:r>
          </w:p>
        </w:tc>
        <w:tc>
          <w:tcPr>
            <w:tcW w:w="1723" w:type="dxa"/>
          </w:tcPr>
          <w:p w:rsidR="00ED2F57" w:rsidRPr="0006377B" w:rsidRDefault="00ED2F57" w:rsidP="00D30B3F">
            <w:pPr>
              <w:spacing w:after="120"/>
              <w:jc w:val="both"/>
              <w:rPr>
                <w:rFonts w:ascii="Marianne" w:hAnsi="Marianne"/>
                <w:b/>
                <w:bCs/>
                <w:sz w:val="16"/>
                <w:szCs w:val="16"/>
              </w:rPr>
            </w:pPr>
            <w:r w:rsidRPr="0006377B">
              <w:rPr>
                <w:rFonts w:ascii="Marianne" w:hAnsi="Marianne"/>
                <w:b/>
                <w:bCs/>
                <w:sz w:val="16"/>
                <w:szCs w:val="16"/>
              </w:rPr>
              <w:t>Axe 7-Inclusion économique</w:t>
            </w:r>
          </w:p>
        </w:tc>
      </w:tr>
      <w:tr w:rsidR="00ED2F57" w:rsidRPr="00ED2F57" w:rsidTr="00A03F38">
        <w:trPr>
          <w:trHeight w:val="1448"/>
        </w:trPr>
        <w:tc>
          <w:tcPr>
            <w:tcW w:w="1011" w:type="dxa"/>
          </w:tcPr>
          <w:p w:rsidR="00ED2F57" w:rsidRPr="0006377B" w:rsidRDefault="00ED2F57" w:rsidP="00D30B3F">
            <w:pPr>
              <w:spacing w:after="120"/>
              <w:jc w:val="both"/>
              <w:rPr>
                <w:rFonts w:ascii="Marianne" w:hAnsi="Marianne"/>
                <w:sz w:val="16"/>
                <w:szCs w:val="16"/>
              </w:rPr>
            </w:pPr>
            <w:r w:rsidRPr="0006377B">
              <w:rPr>
                <w:rFonts w:ascii="Marianne" w:hAnsi="Marianne"/>
                <w:b/>
                <w:bCs/>
                <w:sz w:val="16"/>
                <w:szCs w:val="16"/>
              </w:rPr>
              <w:t xml:space="preserve">Attendus des </w:t>
            </w:r>
            <w:r w:rsidR="003C66F0">
              <w:rPr>
                <w:rFonts w:ascii="Marianne" w:hAnsi="Marianne"/>
                <w:b/>
                <w:bCs/>
                <w:sz w:val="16"/>
                <w:szCs w:val="16"/>
              </w:rPr>
              <w:t>a</w:t>
            </w:r>
            <w:r w:rsidRPr="0006377B">
              <w:rPr>
                <w:rFonts w:ascii="Marianne" w:hAnsi="Marianne"/>
                <w:b/>
                <w:bCs/>
                <w:sz w:val="16"/>
                <w:szCs w:val="16"/>
              </w:rPr>
              <w:t>xes</w:t>
            </w:r>
          </w:p>
        </w:tc>
        <w:tc>
          <w:tcPr>
            <w:tcW w:w="1054"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Favoriser le bien-être de chaque enfant tout au long de son parcours scolaire.</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Encourager les pratiques éducatives novatrices qui enrichissent l’apprentissage.</w:t>
            </w:r>
          </w:p>
        </w:tc>
        <w:tc>
          <w:tcPr>
            <w:tcW w:w="1254"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Améliorer la santé physique et mentale des enfants et des jeunes.</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Renforcer chez les jeunes les valeurs du respect, de la tolérance et de la solidarité.</w:t>
            </w:r>
          </w:p>
        </w:tc>
        <w:tc>
          <w:tcPr>
            <w:tcW w:w="1411"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Encourager les échanges et la collaboration entre habitants et institutions ainsi qu’entre les quartiers.</w:t>
            </w:r>
          </w:p>
        </w:tc>
        <w:tc>
          <w:tcPr>
            <w:tcW w:w="1566"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Créer des liens de coopération avec les parents et les familles, les impliquant dans le développement de leurs enfants.</w:t>
            </w:r>
          </w:p>
        </w:tc>
        <w:tc>
          <w:tcPr>
            <w:tcW w:w="1723" w:type="dxa"/>
          </w:tcPr>
          <w:p w:rsidR="00ED2F57" w:rsidRPr="0006377B" w:rsidRDefault="00ED2F57" w:rsidP="00D30B3F">
            <w:pPr>
              <w:spacing w:after="120"/>
              <w:jc w:val="both"/>
              <w:rPr>
                <w:rFonts w:ascii="Marianne" w:hAnsi="Marianne"/>
                <w:sz w:val="16"/>
                <w:szCs w:val="16"/>
              </w:rPr>
            </w:pPr>
            <w:r w:rsidRPr="0006377B">
              <w:rPr>
                <w:rFonts w:ascii="Marianne" w:hAnsi="Marianne"/>
                <w:sz w:val="16"/>
                <w:szCs w:val="16"/>
              </w:rPr>
              <w:t>Fournir aux jeunes les compétences nécessaires à leur intégration active dans la société et le monde du travail.</w:t>
            </w:r>
          </w:p>
        </w:tc>
      </w:tr>
    </w:tbl>
    <w:p w:rsidR="00ED2F57" w:rsidRDefault="00ED2F57" w:rsidP="00D30B3F">
      <w:pPr>
        <w:spacing w:after="120"/>
        <w:jc w:val="both"/>
        <w:rPr>
          <w:rFonts w:ascii="Marianne" w:hAnsi="Marianne"/>
          <w:color w:val="000000"/>
        </w:rPr>
      </w:pPr>
    </w:p>
    <w:p w:rsidR="00510CAC" w:rsidRPr="00510CAC" w:rsidRDefault="00510CAC" w:rsidP="00D30B3F">
      <w:pPr>
        <w:spacing w:after="120"/>
        <w:jc w:val="both"/>
        <w:rPr>
          <w:rFonts w:ascii="Marianne" w:hAnsi="Marianne"/>
          <w:color w:val="000000"/>
        </w:rPr>
      </w:pPr>
      <w:r w:rsidRPr="00510CAC">
        <w:rPr>
          <w:rFonts w:ascii="Marianne" w:hAnsi="Marianne"/>
          <w:color w:val="000000"/>
        </w:rPr>
        <w:t>Vous pouvez contacter le chef de projet ou la chargée de mission pour plus de précisions avant votre dépôt :</w:t>
      </w:r>
    </w:p>
    <w:p w:rsidR="00510CAC" w:rsidRPr="002C2DB1" w:rsidRDefault="00510CAC" w:rsidP="00D30B3F">
      <w:pPr>
        <w:spacing w:after="120"/>
        <w:jc w:val="both"/>
        <w:rPr>
          <w:rFonts w:ascii="Marianne" w:hAnsi="Marianne"/>
          <w:color w:val="000000"/>
          <w:lang w:val="en-US"/>
        </w:rPr>
      </w:pPr>
      <w:r w:rsidRPr="002C2DB1">
        <w:rPr>
          <w:rFonts w:ascii="Marianne" w:hAnsi="Marianne"/>
          <w:color w:val="000000"/>
          <w:lang w:val="en-US"/>
        </w:rPr>
        <w:t>-</w:t>
      </w:r>
      <w:r w:rsidRPr="002C2DB1">
        <w:rPr>
          <w:rFonts w:ascii="Marianne" w:hAnsi="Marianne"/>
          <w:color w:val="000000"/>
          <w:lang w:val="en-US"/>
        </w:rPr>
        <w:tab/>
        <w:t xml:space="preserve">M Kamel HAMCHAOUI : kamel.hamchaoui@evrycourcouronnes.fr / 06 35 20 87 22 </w:t>
      </w:r>
    </w:p>
    <w:p w:rsidR="00510CAC" w:rsidRDefault="00510CAC" w:rsidP="00D30B3F">
      <w:pPr>
        <w:spacing w:after="120"/>
        <w:jc w:val="both"/>
        <w:rPr>
          <w:rFonts w:ascii="Marianne" w:hAnsi="Marianne"/>
          <w:color w:val="000000"/>
        </w:rPr>
      </w:pPr>
      <w:r w:rsidRPr="00510CAC">
        <w:rPr>
          <w:rFonts w:ascii="Marianne" w:hAnsi="Marianne"/>
          <w:color w:val="000000"/>
        </w:rPr>
        <w:t>-</w:t>
      </w:r>
      <w:r w:rsidRPr="00510CAC">
        <w:rPr>
          <w:rFonts w:ascii="Marianne" w:hAnsi="Marianne"/>
          <w:color w:val="000000"/>
        </w:rPr>
        <w:tab/>
        <w:t>Mme Sandrine D</w:t>
      </w:r>
      <w:r w:rsidR="00D30B3F">
        <w:rPr>
          <w:rFonts w:ascii="Marianne" w:hAnsi="Marianne"/>
          <w:color w:val="000000"/>
        </w:rPr>
        <w:t>EROUET</w:t>
      </w:r>
      <w:r w:rsidRPr="00510CAC">
        <w:rPr>
          <w:rFonts w:ascii="Marianne" w:hAnsi="Marianne"/>
          <w:color w:val="000000"/>
        </w:rPr>
        <w:t xml:space="preserve"> : sandrine.derouet@ac-versailles.fr</w:t>
      </w:r>
    </w:p>
    <w:p w:rsidR="00162C5C" w:rsidRDefault="00890935" w:rsidP="00D30B3F">
      <w:pPr>
        <w:pStyle w:val="Textbody"/>
        <w:jc w:val="both"/>
        <w:rPr>
          <w:rFonts w:ascii="Marianne" w:hAnsi="Marianne"/>
          <w:sz w:val="22"/>
        </w:rPr>
      </w:pPr>
      <w:r>
        <w:rPr>
          <w:rFonts w:ascii="Marianne" w:hAnsi="Marianne"/>
          <w:b/>
          <w:sz w:val="22"/>
          <w:u w:val="single"/>
        </w:rPr>
        <w:t>Grigny</w:t>
      </w:r>
      <w:r>
        <w:rPr>
          <w:rFonts w:ascii="Marianne" w:hAnsi="Marianne"/>
          <w:b/>
          <w:sz w:val="22"/>
        </w:rPr>
        <w:t xml:space="preserve"> </w:t>
      </w:r>
      <w:r>
        <w:rPr>
          <w:rFonts w:ascii="Marianne" w:hAnsi="Marianne"/>
          <w:sz w:val="22"/>
        </w:rPr>
        <w:t xml:space="preserve">: </w:t>
      </w:r>
    </w:p>
    <w:p w:rsidR="00162C5C" w:rsidRDefault="00162C5C" w:rsidP="00D30B3F">
      <w:pPr>
        <w:pStyle w:val="Textbody"/>
        <w:jc w:val="both"/>
        <w:rPr>
          <w:rFonts w:ascii="Marianne" w:eastAsia="Times New Roman" w:hAnsi="Marianne" w:cs="Times New Roman"/>
          <w:iCs/>
          <w:sz w:val="22"/>
          <w:lang w:eastAsia="fr-FR"/>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La Cité éducative de Grigny couvre l'ensemble des quartiers de Grigny dont le quartier de Grigny 2 ainsi que le quartier de La Grande Borne.</w:t>
      </w:r>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 xml:space="preserve">Les projets ayant un </w:t>
      </w:r>
      <w:r w:rsidRPr="00ED2F57">
        <w:rPr>
          <w:rFonts w:ascii="Marianne" w:hAnsi="Marianne" w:cs="Arial"/>
          <w:b/>
          <w:sz w:val="22"/>
          <w:szCs w:val="22"/>
        </w:rPr>
        <w:t>impact dans la durée</w:t>
      </w:r>
      <w:r w:rsidRPr="00ED2F57">
        <w:rPr>
          <w:rFonts w:ascii="Marianne" w:hAnsi="Marianne" w:cs="Arial"/>
          <w:sz w:val="22"/>
          <w:szCs w:val="22"/>
        </w:rPr>
        <w:t xml:space="preserve"> et concernant l'ensemble du territoire seront privilégiés.</w:t>
      </w:r>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 xml:space="preserve">Au regard des priorités 2024 – 2027 de la cité éducative de Grigny une attention particulière sera portée </w:t>
      </w:r>
      <w:r w:rsidRPr="00ED2F57">
        <w:rPr>
          <w:rFonts w:ascii="Marianne" w:hAnsi="Marianne" w:cs="Arial"/>
          <w:b/>
          <w:sz w:val="22"/>
          <w:szCs w:val="22"/>
        </w:rPr>
        <w:t>aux nouveaux projets</w:t>
      </w:r>
      <w:r w:rsidRPr="00ED2F57">
        <w:rPr>
          <w:rFonts w:ascii="Marianne" w:hAnsi="Marianne" w:cs="Arial"/>
          <w:sz w:val="22"/>
          <w:szCs w:val="22"/>
        </w:rPr>
        <w:t xml:space="preserve"> autour : </w:t>
      </w:r>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de l’innovation en direction de la petite enfance</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xml:space="preserve">- de l’ambition scolaire et l’accrochage scolaire en direction des jeunes de 12 à 25 ans </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xml:space="preserve">- d’un dispositif innovant post 3eme </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de l’inclusion</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de la mobilité internationale</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d’espaces d’interaction et d’expression des enfants, des jeunes et des familles</w:t>
      </w:r>
    </w:p>
    <w:p w:rsidR="00FD757C" w:rsidRPr="00ED2F57" w:rsidRDefault="00FD757C" w:rsidP="00D30B3F">
      <w:pPr>
        <w:pStyle w:val="Corpsdetexte"/>
        <w:spacing w:before="1" w:line="276" w:lineRule="auto"/>
        <w:ind w:firstLine="720"/>
        <w:jc w:val="both"/>
        <w:rPr>
          <w:rFonts w:ascii="Marianne" w:hAnsi="Marianne" w:cs="Arial"/>
          <w:sz w:val="22"/>
          <w:szCs w:val="22"/>
        </w:rPr>
      </w:pPr>
      <w:r w:rsidRPr="00ED2F57">
        <w:rPr>
          <w:rFonts w:ascii="Marianne" w:hAnsi="Marianne" w:cs="Arial"/>
          <w:sz w:val="22"/>
          <w:szCs w:val="22"/>
        </w:rPr>
        <w:t>- des parcours culturels et sportifs au travers la Cité Sportive et la Cité des Cultures</w:t>
      </w:r>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Afin d'assurer le suivi et la traçabilité des projets déposés, les porteurs auront à compléter une fiche complémentaire à transmettre aux interlocuteurs ci-dessous :</w:t>
      </w:r>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Monsieur David NKA</w:t>
      </w:r>
      <w:r w:rsidRPr="00ED2F57">
        <w:rPr>
          <w:rFonts w:ascii="Calibri" w:hAnsi="Calibri" w:cs="Calibri"/>
          <w:sz w:val="22"/>
          <w:szCs w:val="22"/>
        </w:rPr>
        <w:t> </w:t>
      </w:r>
      <w:r w:rsidRPr="00ED2F57">
        <w:rPr>
          <w:rFonts w:ascii="Marianne" w:hAnsi="Marianne" w:cs="Arial"/>
          <w:sz w:val="22"/>
          <w:szCs w:val="22"/>
        </w:rPr>
        <w:t xml:space="preserve">: </w:t>
      </w:r>
      <w:hyperlink r:id="rId16" w:history="1">
        <w:r w:rsidRPr="00ED2F57">
          <w:rPr>
            <w:rStyle w:val="Lienhypertexte"/>
            <w:rFonts w:ascii="Marianne" w:eastAsia="Arial" w:hAnsi="Marianne"/>
            <w:sz w:val="22"/>
            <w:szCs w:val="22"/>
          </w:rPr>
          <w:t>david.nka@grigny91.fr</w:t>
        </w:r>
      </w:hyperlink>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Madame Nathalie MARTIN</w:t>
      </w:r>
      <w:r w:rsidRPr="00ED2F57">
        <w:rPr>
          <w:rFonts w:ascii="Calibri" w:hAnsi="Calibri" w:cs="Calibri"/>
          <w:sz w:val="22"/>
          <w:szCs w:val="22"/>
        </w:rPr>
        <w:t> </w:t>
      </w:r>
      <w:r w:rsidRPr="00ED2F57">
        <w:rPr>
          <w:rFonts w:ascii="Marianne" w:hAnsi="Marianne" w:cs="Arial"/>
          <w:sz w:val="22"/>
          <w:szCs w:val="22"/>
        </w:rPr>
        <w:t xml:space="preserve">: </w:t>
      </w:r>
      <w:hyperlink r:id="rId17" w:history="1">
        <w:r w:rsidRPr="00ED2F57">
          <w:rPr>
            <w:rStyle w:val="Lienhypertexte"/>
            <w:rFonts w:ascii="Marianne" w:eastAsia="Arial" w:hAnsi="Marianne"/>
            <w:sz w:val="22"/>
            <w:szCs w:val="22"/>
          </w:rPr>
          <w:t>nathalie.martin5@ac-versailles.fr</w:t>
        </w:r>
      </w:hyperlink>
      <w:r w:rsidRPr="00ED2F57">
        <w:rPr>
          <w:rFonts w:ascii="Marianne" w:hAnsi="Marianne" w:cs="Arial"/>
          <w:sz w:val="22"/>
          <w:szCs w:val="22"/>
        </w:rPr>
        <w:t xml:space="preserve"> </w:t>
      </w: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Madame Caroline BOUFFAUT</w:t>
      </w:r>
      <w:r w:rsidRPr="00ED2F57">
        <w:rPr>
          <w:rFonts w:ascii="Calibri" w:hAnsi="Calibri" w:cs="Calibri"/>
          <w:sz w:val="22"/>
          <w:szCs w:val="22"/>
        </w:rPr>
        <w:t> </w:t>
      </w:r>
      <w:r w:rsidRPr="00ED2F57">
        <w:rPr>
          <w:rFonts w:ascii="Marianne" w:hAnsi="Marianne" w:cs="Arial"/>
          <w:sz w:val="22"/>
          <w:szCs w:val="22"/>
        </w:rPr>
        <w:t xml:space="preserve">:  </w:t>
      </w:r>
      <w:hyperlink r:id="rId18" w:history="1">
        <w:r w:rsidRPr="00ED2F57">
          <w:rPr>
            <w:rStyle w:val="Lienhypertexte"/>
            <w:rFonts w:ascii="Marianne" w:eastAsia="Arial" w:hAnsi="Marianne"/>
            <w:sz w:val="22"/>
            <w:szCs w:val="22"/>
          </w:rPr>
          <w:t>caroline.bouffaut@grigny91.fr</w:t>
        </w:r>
      </w:hyperlink>
    </w:p>
    <w:p w:rsidR="00FD757C" w:rsidRPr="00ED2F57" w:rsidRDefault="00FD757C" w:rsidP="00D30B3F">
      <w:pPr>
        <w:pStyle w:val="Corpsdetexte"/>
        <w:spacing w:before="1" w:line="276" w:lineRule="auto"/>
        <w:jc w:val="both"/>
        <w:rPr>
          <w:rFonts w:ascii="Marianne" w:hAnsi="Marianne" w:cs="Arial"/>
          <w:sz w:val="22"/>
          <w:szCs w:val="22"/>
        </w:rPr>
      </w:pPr>
    </w:p>
    <w:p w:rsidR="00FD757C" w:rsidRPr="00ED2F57" w:rsidRDefault="00FD757C" w:rsidP="00D30B3F">
      <w:pPr>
        <w:pStyle w:val="Corpsdetexte"/>
        <w:spacing w:before="1" w:line="276" w:lineRule="auto"/>
        <w:jc w:val="both"/>
        <w:rPr>
          <w:rFonts w:ascii="Marianne" w:hAnsi="Marianne" w:cs="Arial"/>
          <w:sz w:val="22"/>
          <w:szCs w:val="22"/>
        </w:rPr>
      </w:pPr>
      <w:r w:rsidRPr="00ED2F57">
        <w:rPr>
          <w:rFonts w:ascii="Marianne" w:hAnsi="Marianne" w:cs="Arial"/>
          <w:sz w:val="22"/>
          <w:szCs w:val="22"/>
        </w:rPr>
        <w:t>Les porteurs de projets pré-retenus pourront être reçus par les pilotes de la Cite éducative pour échanger sur leur projet.</w:t>
      </w:r>
    </w:p>
    <w:p w:rsidR="00162C5C" w:rsidRDefault="00890935" w:rsidP="00D30B3F">
      <w:pPr>
        <w:pStyle w:val="Corpsdetexte"/>
        <w:spacing w:before="1" w:line="276" w:lineRule="auto"/>
        <w:jc w:val="both"/>
        <w:rPr>
          <w:rFonts w:ascii="Marianne" w:hAnsi="Marianne" w:cs="Arial"/>
          <w:sz w:val="22"/>
          <w:szCs w:val="22"/>
        </w:rPr>
      </w:pPr>
      <w:r>
        <w:rPr>
          <w:rFonts w:ascii="Marianne" w:hAnsi="Marianne" w:cs="Arial"/>
          <w:sz w:val="22"/>
          <w:szCs w:val="22"/>
        </w:rPr>
        <w:t xml:space="preserve"> </w:t>
      </w:r>
    </w:p>
    <w:p w:rsidR="00162C5C" w:rsidRDefault="00890935" w:rsidP="00D30B3F">
      <w:pPr>
        <w:pStyle w:val="Textbody"/>
        <w:jc w:val="both"/>
        <w:rPr>
          <w:rFonts w:ascii="Marianne" w:hAnsi="Marianne"/>
          <w:b/>
          <w:sz w:val="22"/>
          <w:u w:val="single"/>
        </w:rPr>
      </w:pPr>
      <w:r>
        <w:rPr>
          <w:rFonts w:ascii="Marianne" w:hAnsi="Marianne"/>
          <w:b/>
          <w:sz w:val="22"/>
          <w:u w:val="single"/>
        </w:rPr>
        <w:t>Corbeil-Essonnes :</w:t>
      </w:r>
    </w:p>
    <w:p w:rsidR="00162C5C" w:rsidRDefault="00162C5C" w:rsidP="00D30B3F">
      <w:pPr>
        <w:pStyle w:val="Textbody"/>
        <w:jc w:val="both"/>
        <w:rPr>
          <w:rFonts w:ascii="Marianne" w:hAnsi="Marianne"/>
          <w:b/>
          <w:color w:val="C0504D" w:themeColor="accent2"/>
          <w:sz w:val="22"/>
        </w:rPr>
      </w:pPr>
    </w:p>
    <w:p w:rsidR="00960A36" w:rsidRPr="00960A36" w:rsidRDefault="00960A36" w:rsidP="00D30B3F">
      <w:pPr>
        <w:suppressAutoHyphens w:val="0"/>
        <w:spacing w:after="24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color w:val="000000"/>
          <w:lang w:eastAsia="zh-MO" w:bidi="hi-IN"/>
        </w:rPr>
        <w:t>La Cité éducative de Corbeil-Essonnes couvre, depuis 2021, l’intégralité du périmètre des 4 quartiers prioritaires des Tarterêts, de Montconseil/Ermitage, de la Nacelle/Papeterie et de Rive Droite/Centre ancien.</w:t>
      </w:r>
    </w:p>
    <w:p w:rsidR="00960A36" w:rsidRPr="00960A36" w:rsidRDefault="00960A36" w:rsidP="00D30B3F">
      <w:pPr>
        <w:suppressAutoHyphens w:val="0"/>
        <w:spacing w:after="120"/>
        <w:jc w:val="both"/>
        <w:rPr>
          <w:rFonts w:ascii="Liberation Serif" w:eastAsia="Lucida Sans Unicode" w:hAnsi="Liberation Serif" w:cs="Arial"/>
          <w:color w:val="000000"/>
          <w:u w:val="single"/>
          <w:lang w:eastAsia="zh-MO" w:bidi="hi-IN"/>
        </w:rPr>
      </w:pPr>
      <w:r w:rsidRPr="00960A36">
        <w:rPr>
          <w:rFonts w:ascii="Marianne" w:eastAsia="Lucida Sans Unicode" w:hAnsi="Marianne" w:cs="Arial"/>
          <w:b/>
          <w:bCs/>
          <w:color w:val="000000"/>
          <w:lang w:eastAsia="zh-MO" w:bidi="hi-IN"/>
        </w:rPr>
        <w:t>Les quatre</w:t>
      </w:r>
      <w:r w:rsidRPr="00960A36">
        <w:rPr>
          <w:rFonts w:ascii="Marianne" w:eastAsia="Lucida Sans Unicode" w:hAnsi="Marianne" w:cs="Arial"/>
          <w:color w:val="000000"/>
          <w:lang w:eastAsia="zh-MO" w:bidi="hi-IN"/>
        </w:rPr>
        <w:t xml:space="preserve"> </w:t>
      </w:r>
      <w:r w:rsidRPr="00960A36">
        <w:rPr>
          <w:rFonts w:ascii="Marianne" w:eastAsia="Lucida Sans Unicode" w:hAnsi="Marianne" w:cs="Arial"/>
          <w:b/>
          <w:bCs/>
          <w:color w:val="000000"/>
          <w:lang w:eastAsia="zh-MO" w:bidi="hi-IN"/>
        </w:rPr>
        <w:t>axes stratégiques au sein desquels s’inscrivent ses actions sont les suivants</w:t>
      </w:r>
      <w:r w:rsidRPr="00960A36">
        <w:rPr>
          <w:rFonts w:eastAsia="Lucida Sans Unicode" w:cs="Calibri"/>
          <w:b/>
          <w:bCs/>
          <w:color w:val="000000"/>
          <w:lang w:eastAsia="zh-MO" w:bidi="hi-IN"/>
        </w:rPr>
        <w:t> </w:t>
      </w:r>
      <w:r w:rsidRPr="00960A36">
        <w:rPr>
          <w:rFonts w:ascii="Marianne" w:eastAsia="Lucida Sans Unicode" w:hAnsi="Marianne" w:cs="Arial"/>
          <w:b/>
          <w:bCs/>
          <w:color w:val="000000"/>
          <w:lang w:eastAsia="zh-MO" w:bidi="hi-IN"/>
        </w:rPr>
        <w:t>:</w:t>
      </w:r>
    </w:p>
    <w:p w:rsidR="00960A36" w:rsidRPr="00960A36" w:rsidRDefault="00960A36" w:rsidP="00D30B3F">
      <w:pPr>
        <w:suppressAutoHyphens w:val="0"/>
        <w:spacing w:after="120"/>
        <w:jc w:val="both"/>
        <w:rPr>
          <w:rFonts w:ascii="Liberation Serif" w:eastAsia="Lucida Sans Unicode" w:hAnsi="Liberation Serif" w:cs="Arial"/>
          <w:color w:val="000000"/>
          <w:lang w:eastAsia="zh-MO" w:bidi="hi-IN"/>
        </w:rPr>
      </w:pPr>
      <w:r w:rsidRPr="00960A36">
        <w:rPr>
          <w:rFonts w:ascii="Marianne" w:eastAsia="Lucida Sans Unicode" w:hAnsi="Marianne" w:cs="Arial"/>
          <w:b/>
          <w:bCs/>
          <w:i/>
          <w:iCs/>
          <w:color w:val="000000"/>
          <w:lang w:eastAsia="zh-MO" w:bidi="hi-IN"/>
        </w:rPr>
        <w:t>Axe 1</w:t>
      </w:r>
      <w:r w:rsidRPr="00960A36">
        <w:rPr>
          <w:rFonts w:eastAsia="Lucida Sans Unicode" w:cs="Calibri"/>
          <w:b/>
          <w:bCs/>
          <w:i/>
          <w:iCs/>
          <w:color w:val="000000"/>
          <w:lang w:eastAsia="zh-MO" w:bidi="hi-IN"/>
        </w:rPr>
        <w:t> </w:t>
      </w:r>
      <w:r w:rsidRPr="00960A36">
        <w:rPr>
          <w:rFonts w:ascii="Marianne" w:eastAsia="Lucida Sans Unicode" w:hAnsi="Marianne" w:cs="Arial"/>
          <w:b/>
          <w:bCs/>
          <w:i/>
          <w:iCs/>
          <w:color w:val="000000"/>
          <w:lang w:eastAsia="zh-MO" w:bidi="hi-IN"/>
        </w:rPr>
        <w:t>: Bien grandir ensemble</w:t>
      </w:r>
    </w:p>
    <w:p w:rsidR="00960A36" w:rsidRPr="00960A36" w:rsidRDefault="00960A36" w:rsidP="00D30B3F">
      <w:pPr>
        <w:suppressAutoHyphens w:val="0"/>
        <w:spacing w:after="12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b/>
          <w:bCs/>
          <w:i/>
          <w:iCs/>
          <w:color w:val="000000"/>
          <w:lang w:eastAsia="zh-MO" w:bidi="hi-IN"/>
        </w:rPr>
        <w:t>Axe 2 : Apprendre et réussir</w:t>
      </w:r>
    </w:p>
    <w:p w:rsidR="00960A36" w:rsidRPr="00960A36" w:rsidRDefault="00960A36" w:rsidP="00D30B3F">
      <w:pPr>
        <w:suppressAutoHyphens w:val="0"/>
        <w:spacing w:after="12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b/>
          <w:bCs/>
          <w:i/>
          <w:iCs/>
          <w:color w:val="000000"/>
          <w:lang w:eastAsia="zh-MO" w:bidi="hi-IN"/>
        </w:rPr>
        <w:t>Axe 3 : S’ouvrir à de nouveaux horizons</w:t>
      </w:r>
    </w:p>
    <w:p w:rsidR="00960A36" w:rsidRPr="00960A36" w:rsidRDefault="00960A36" w:rsidP="00D30B3F">
      <w:pPr>
        <w:suppressAutoHyphens w:val="0"/>
        <w:spacing w:after="12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b/>
          <w:bCs/>
          <w:i/>
          <w:iCs/>
          <w:color w:val="000000"/>
          <w:lang w:eastAsia="zh-MO" w:bidi="hi-IN"/>
        </w:rPr>
        <w:t>Axe 4 : Être bien dans son corps et dans sa tête</w:t>
      </w:r>
    </w:p>
    <w:p w:rsidR="00960A36" w:rsidRPr="00960A36" w:rsidRDefault="00960A36" w:rsidP="00D30B3F">
      <w:pPr>
        <w:suppressAutoHyphens w:val="0"/>
        <w:spacing w:after="12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color w:val="000000"/>
          <w:lang w:eastAsia="zh-MO" w:bidi="hi-IN"/>
        </w:rPr>
        <w:t>Les actions seront construites en direction des publics allant de 0 à 25 ans et pour répondre à leurs besoins. Des actions de formation peuvent être proposé</w:t>
      </w:r>
      <w:r w:rsidR="00597F85">
        <w:rPr>
          <w:rFonts w:ascii="Marianne" w:eastAsia="Lucida Sans Unicode" w:hAnsi="Marianne" w:cs="Arial"/>
          <w:color w:val="000000"/>
          <w:lang w:eastAsia="zh-MO" w:bidi="hi-IN"/>
        </w:rPr>
        <w:t>e</w:t>
      </w:r>
      <w:r w:rsidRPr="00960A36">
        <w:rPr>
          <w:rFonts w:ascii="Marianne" w:eastAsia="Lucida Sans Unicode" w:hAnsi="Marianne" w:cs="Arial"/>
          <w:color w:val="000000"/>
          <w:lang w:eastAsia="zh-MO" w:bidi="hi-IN"/>
        </w:rPr>
        <w:t xml:space="preserve">s aux adultes les encadrant (professionnels de l’Éducation Nationale, de la municipalité, des associations, parents) afin de mutualiser les pratiques éducatives et faciliter la montée en compétences. </w:t>
      </w:r>
    </w:p>
    <w:p w:rsidR="00960A36" w:rsidRPr="00960A36" w:rsidRDefault="00960A36" w:rsidP="00D30B3F">
      <w:pPr>
        <w:suppressAutoHyphens w:val="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color w:val="000000"/>
          <w:lang w:eastAsia="zh-MO" w:bidi="hi-IN"/>
        </w:rPr>
        <w:t>Les propositions d’actions devront s’inscrire dans une démarche globale d’alliance éducative, ce pourquoi les actions inter-établissements, interprofessionnels ou inter-quartiers, rassemblant une pluralité de partenaires ou de publics, seront considérées en priorité. Les projets devront également développer des liens de confiance avec les parents concernés.</w:t>
      </w:r>
    </w:p>
    <w:p w:rsidR="00960A36" w:rsidRPr="00960A36" w:rsidRDefault="00960A36" w:rsidP="00D30B3F">
      <w:pPr>
        <w:suppressAutoHyphens w:val="0"/>
        <w:spacing w:after="120"/>
        <w:jc w:val="both"/>
        <w:rPr>
          <w:rFonts w:ascii="Marianne" w:eastAsia="Lucida Sans Unicode" w:hAnsi="Marianne" w:cs="Arial"/>
          <w:color w:val="000000"/>
          <w:lang w:eastAsia="zh-MO" w:bidi="hi-IN"/>
        </w:rPr>
      </w:pPr>
      <w:r w:rsidRPr="00960A36">
        <w:rPr>
          <w:rFonts w:ascii="Marianne" w:eastAsia="Lucida Sans Unicode" w:hAnsi="Marianne" w:cs="Arial"/>
          <w:color w:val="000000"/>
          <w:lang w:eastAsia="zh-MO" w:bidi="hi-IN"/>
        </w:rPr>
        <w:t>Lors de l’enregistrement de leurs actions via l’application Dauphin les porteurs devront être aussi précis que possible, concernant</w:t>
      </w:r>
      <w:r w:rsidRPr="00960A36">
        <w:rPr>
          <w:rFonts w:eastAsia="Lucida Sans Unicode" w:cs="Calibri"/>
          <w:color w:val="000000"/>
          <w:lang w:eastAsia="zh-MO" w:bidi="hi-IN"/>
        </w:rPr>
        <w:t> </w:t>
      </w:r>
      <w:r w:rsidRPr="00960A36">
        <w:rPr>
          <w:rFonts w:ascii="Marianne" w:eastAsia="Lucida Sans Unicode" w:hAnsi="Marianne" w:cs="Arial"/>
          <w:color w:val="000000"/>
          <w:lang w:eastAsia="zh-MO" w:bidi="hi-IN"/>
        </w:rPr>
        <w:t>:</w:t>
      </w:r>
    </w:p>
    <w:p w:rsidR="00960A36" w:rsidRPr="00597F85" w:rsidRDefault="00960A36" w:rsidP="00D30B3F">
      <w:pPr>
        <w:numPr>
          <w:ilvl w:val="0"/>
          <w:numId w:val="10"/>
        </w:numPr>
        <w:suppressAutoHyphens w:val="0"/>
        <w:jc w:val="both"/>
        <w:rPr>
          <w:rFonts w:ascii="Marianne" w:eastAsia="Lucida Sans Unicode" w:hAnsi="Marianne" w:cs="Arial"/>
          <w:color w:val="000000"/>
          <w:lang w:eastAsia="zh-MO" w:bidi="hi-IN"/>
        </w:rPr>
      </w:pPr>
      <w:r w:rsidRPr="00597F85">
        <w:rPr>
          <w:rFonts w:ascii="Marianne" w:eastAsia="Lucida Sans Unicode" w:hAnsi="Marianne" w:cs="Arial"/>
          <w:b/>
          <w:bCs/>
          <w:color w:val="000000"/>
          <w:lang w:eastAsia="zh-MO" w:bidi="hi-IN"/>
        </w:rPr>
        <w:t>Le besoin identifié et la réponse apportée par l’action proposée</w:t>
      </w:r>
    </w:p>
    <w:p w:rsidR="00960A36" w:rsidRPr="00960A36" w:rsidRDefault="00960A36" w:rsidP="00D30B3F">
      <w:pPr>
        <w:numPr>
          <w:ilvl w:val="0"/>
          <w:numId w:val="10"/>
        </w:numPr>
        <w:suppressAutoHyphens w:val="0"/>
        <w:spacing w:after="120"/>
        <w:jc w:val="both"/>
        <w:rPr>
          <w:rFonts w:ascii="Marianne" w:eastAsia="Lucida Sans Unicode" w:hAnsi="Marianne" w:cs="Arial"/>
          <w:color w:val="000000"/>
          <w:lang w:eastAsia="zh-MO" w:bidi="hi-IN"/>
        </w:rPr>
      </w:pPr>
      <w:r w:rsidRPr="00960A36">
        <w:rPr>
          <w:rFonts w:ascii="Marianne" w:eastAsia="Lucida Sans Unicode" w:hAnsi="Marianne" w:cs="Arial"/>
          <w:b/>
          <w:bCs/>
          <w:color w:val="000000"/>
          <w:lang w:eastAsia="zh-MO" w:bidi="hi-IN"/>
        </w:rPr>
        <w:t>Les caractéristiques de l’action envisagée</w:t>
      </w:r>
      <w:r w:rsidRPr="00960A36">
        <w:rPr>
          <w:rFonts w:eastAsia="Lucida Sans Unicode" w:cs="Calibri"/>
          <w:b/>
          <w:bCs/>
          <w:color w:val="000000"/>
          <w:lang w:eastAsia="zh-MO" w:bidi="hi-IN"/>
        </w:rPr>
        <w:t> </w:t>
      </w:r>
      <w:r w:rsidRPr="00960A36">
        <w:rPr>
          <w:rFonts w:ascii="Marianne" w:eastAsia="Lucida Sans Unicode" w:hAnsi="Marianne" w:cs="Arial"/>
          <w:bCs/>
          <w:color w:val="000000"/>
          <w:lang w:eastAsia="zh-MO" w:bidi="hi-IN"/>
        </w:rPr>
        <w:t xml:space="preserve">: </w:t>
      </w:r>
      <w:r w:rsidRPr="00960A36">
        <w:rPr>
          <w:rFonts w:ascii="Marianne" w:eastAsia="Lucida Sans Unicode" w:hAnsi="Marianne" w:cs="Arial"/>
          <w:color w:val="000000"/>
          <w:lang w:eastAsia="zh-MO" w:bidi="hi-IN"/>
        </w:rPr>
        <w:t>nature de l’action, lieu(x) de réalisation, partenaires et moyens mis en œuvre.</w:t>
      </w:r>
    </w:p>
    <w:p w:rsidR="00960A36" w:rsidRPr="00960A36" w:rsidRDefault="00960A36" w:rsidP="00D30B3F">
      <w:pPr>
        <w:numPr>
          <w:ilvl w:val="0"/>
          <w:numId w:val="10"/>
        </w:numPr>
        <w:suppressAutoHyphens w:val="0"/>
        <w:spacing w:after="120"/>
        <w:jc w:val="both"/>
        <w:rPr>
          <w:rFonts w:ascii="Liberation Serif" w:eastAsia="Lucida Sans Unicode" w:hAnsi="Liberation Serif" w:cs="Arial"/>
          <w:color w:val="00000A"/>
          <w:sz w:val="24"/>
          <w:szCs w:val="24"/>
          <w:lang w:eastAsia="zh-MO" w:bidi="hi-IN"/>
        </w:rPr>
      </w:pPr>
      <w:r w:rsidRPr="00960A36">
        <w:rPr>
          <w:rFonts w:ascii="Marianne" w:eastAsia="Lucida Sans Unicode" w:hAnsi="Marianne" w:cs="Arial"/>
          <w:b/>
          <w:bCs/>
          <w:color w:val="000000"/>
          <w:lang w:eastAsia="zh-MO" w:bidi="hi-IN"/>
        </w:rPr>
        <w:t>Les bénéficiaires visés</w:t>
      </w:r>
      <w:r w:rsidRPr="00960A36">
        <w:rPr>
          <w:rFonts w:eastAsia="Lucida Sans Unicode" w:cs="Calibri"/>
          <w:b/>
          <w:bCs/>
          <w:color w:val="000000"/>
          <w:lang w:eastAsia="zh-MO" w:bidi="hi-IN"/>
        </w:rPr>
        <w:t> </w:t>
      </w:r>
      <w:r w:rsidRPr="00960A36">
        <w:rPr>
          <w:rFonts w:ascii="Marianne" w:eastAsia="Lucida Sans Unicode" w:hAnsi="Marianne" w:cs="Arial"/>
          <w:bCs/>
          <w:color w:val="000000"/>
          <w:lang w:eastAsia="zh-MO" w:bidi="hi-IN"/>
        </w:rPr>
        <w:t xml:space="preserve">: </w:t>
      </w:r>
      <w:r w:rsidRPr="00960A36">
        <w:rPr>
          <w:rFonts w:ascii="Marianne" w:eastAsia="Lucida Sans Unicode" w:hAnsi="Marianne" w:cs="Arial"/>
          <w:color w:val="000000"/>
          <w:lang w:eastAsia="zh-MO" w:bidi="hi-IN"/>
        </w:rPr>
        <w:t>nombre de bénéficiaires visés, leur répartition par sexe, par tranche d’âge et par QPV</w:t>
      </w:r>
    </w:p>
    <w:p w:rsidR="00960A36" w:rsidRPr="00960A36" w:rsidRDefault="00960A36" w:rsidP="00D30B3F">
      <w:pPr>
        <w:suppressAutoHyphens w:val="0"/>
        <w:spacing w:after="0"/>
        <w:jc w:val="both"/>
        <w:rPr>
          <w:rFonts w:ascii="Liberation Serif" w:eastAsia="Lucida Sans Unicode" w:hAnsi="Liberation Serif" w:cs="Arial"/>
          <w:color w:val="00000A"/>
          <w:sz w:val="21"/>
          <w:szCs w:val="21"/>
          <w:lang w:eastAsia="zh-MO" w:bidi="hi-IN"/>
        </w:rPr>
      </w:pPr>
      <w:r w:rsidRPr="00960A36">
        <w:rPr>
          <w:rFonts w:ascii="Marianne" w:eastAsia="Marianne" w:hAnsi="Marianne" w:cs="Marianne"/>
          <w:color w:val="00000A"/>
          <w:lang w:eastAsia="zh-MO" w:bidi="hi-IN"/>
        </w:rPr>
        <w:t>Le dossier complet devra également être envoyé par mail au format PDF, dans le respect des échéances annoncées, à</w:t>
      </w:r>
      <w:r w:rsidRPr="00960A36">
        <w:rPr>
          <w:rFonts w:eastAsia="Marianne" w:cs="Calibri"/>
          <w:color w:val="00000A"/>
          <w:lang w:eastAsia="zh-MO" w:bidi="hi-IN"/>
        </w:rPr>
        <w:t> </w:t>
      </w:r>
      <w:r w:rsidRPr="00960A36">
        <w:rPr>
          <w:rFonts w:ascii="Marianne" w:eastAsia="Marianne" w:hAnsi="Marianne" w:cs="Marianne"/>
          <w:color w:val="00000A"/>
          <w:lang w:eastAsia="zh-MO" w:bidi="hi-IN"/>
        </w:rPr>
        <w:t>:</w:t>
      </w:r>
    </w:p>
    <w:p w:rsidR="00960A36" w:rsidRPr="00960A36" w:rsidRDefault="00960A36" w:rsidP="00D30B3F">
      <w:pPr>
        <w:suppressAutoHyphens w:val="0"/>
        <w:spacing w:after="0"/>
        <w:ind w:left="1080"/>
        <w:jc w:val="both"/>
        <w:rPr>
          <w:rFonts w:ascii="Marianne" w:eastAsia="Marianne" w:hAnsi="Marianne" w:cs="Marianne"/>
          <w:color w:val="00000A"/>
          <w:lang w:eastAsia="zh-MO" w:bidi="hi-IN"/>
        </w:rPr>
      </w:pPr>
    </w:p>
    <w:p w:rsidR="00960A36" w:rsidRPr="00960A36" w:rsidRDefault="00960A36" w:rsidP="00D30B3F">
      <w:pPr>
        <w:suppressAutoHyphens w:val="0"/>
        <w:spacing w:after="0"/>
        <w:jc w:val="both"/>
        <w:rPr>
          <w:rFonts w:ascii="Liberation Serif" w:eastAsia="Lucida Sans Unicode" w:hAnsi="Liberation Serif" w:cs="Arial"/>
          <w:color w:val="00000A"/>
          <w:sz w:val="21"/>
          <w:szCs w:val="21"/>
          <w:lang w:eastAsia="zh-MO" w:bidi="hi-IN"/>
        </w:rPr>
      </w:pPr>
      <w:r w:rsidRPr="00960A36">
        <w:rPr>
          <w:rFonts w:ascii="Marianne" w:eastAsia="Marianne" w:hAnsi="Marianne" w:cs="Marianne"/>
          <w:color w:val="00000A"/>
          <w:lang w:eastAsia="zh-MO" w:bidi="hi-IN"/>
        </w:rPr>
        <w:t xml:space="preserve">Mme Myriam OUAFKI: </w:t>
      </w:r>
      <w:hyperlink r:id="rId19">
        <w:r w:rsidRPr="002C2DB1">
          <w:rPr>
            <w:rFonts w:ascii="Marianne" w:eastAsia="Lucida Sans Unicode" w:hAnsi="Marianne" w:cs="Arial"/>
            <w:color w:val="0000FF"/>
            <w:u w:val="single"/>
            <w:lang w:eastAsia="zh-MO" w:bidi="en-US"/>
          </w:rPr>
          <w:t>myriam.ouafki@mairie-corbeil-essonnes.fr</w:t>
        </w:r>
      </w:hyperlink>
      <w:r w:rsidRPr="002C2DB1">
        <w:rPr>
          <w:rFonts w:ascii="Marianne" w:eastAsia="Lucida Sans Unicode" w:hAnsi="Marianne" w:cs="Arial"/>
          <w:color w:val="0000FF"/>
          <w:u w:val="single"/>
          <w:lang w:eastAsia="zh-MO" w:bidi="en-US"/>
        </w:rPr>
        <w:t>,</w:t>
      </w:r>
      <w:r w:rsidR="007C6137" w:rsidRPr="002C2DB1">
        <w:rPr>
          <w:rFonts w:ascii="Marianne" w:eastAsia="Lucida Sans Unicode" w:hAnsi="Marianne" w:cs="Arial"/>
          <w:color w:val="0000FF"/>
          <w:u w:val="single"/>
          <w:lang w:eastAsia="zh-MO" w:bidi="en-US"/>
        </w:rPr>
        <w:t xml:space="preserve"> </w:t>
      </w:r>
      <w:r w:rsidRPr="002C2DB1">
        <w:rPr>
          <w:rFonts w:ascii="Marianne" w:eastAsia="Marianne" w:hAnsi="Marianne" w:cs="Marianne"/>
          <w:color w:val="000000"/>
          <w:lang w:eastAsia="zh-MO" w:bidi="en-US"/>
        </w:rPr>
        <w:t>cheffe de projet de la cité éducative,</w:t>
      </w:r>
      <w:r w:rsidRPr="002C2DB1">
        <w:rPr>
          <w:rFonts w:eastAsia="Marianne" w:cs="Calibri"/>
          <w:color w:val="000000"/>
          <w:lang w:eastAsia="zh-MO" w:bidi="en-US"/>
        </w:rPr>
        <w:t> </w:t>
      </w:r>
      <w:r w:rsidR="007C6137" w:rsidRPr="002C2DB1">
        <w:rPr>
          <w:rFonts w:ascii="Marianne" w:eastAsia="Marianne" w:hAnsi="Marianne" w:cs="Calibri"/>
          <w:color w:val="000000"/>
          <w:lang w:eastAsia="zh-MO" w:bidi="en-US"/>
        </w:rPr>
        <w:t>et</w:t>
      </w:r>
      <w:r w:rsidRPr="002C2DB1">
        <w:rPr>
          <w:rFonts w:ascii="Marianne" w:eastAsia="Lucida Sans Unicode" w:hAnsi="Marianne" w:cs="Arial"/>
          <w:color w:val="000000"/>
          <w:u w:val="single"/>
          <w:lang w:eastAsia="zh-MO" w:bidi="en-US"/>
        </w:rPr>
        <w:t xml:space="preserve"> </w:t>
      </w:r>
      <w:r w:rsidRPr="002C2DB1">
        <w:rPr>
          <w:rFonts w:ascii="Marianne" w:eastAsia="Lucida Sans Unicode" w:hAnsi="Marianne" w:cs="Arial"/>
          <w:color w:val="000000"/>
          <w:lang w:eastAsia="zh-MO" w:bidi="en-US"/>
        </w:rPr>
        <w:t xml:space="preserve">M. Marguerin PINET : </w:t>
      </w:r>
      <w:hyperlink r:id="rId20" w:history="1">
        <w:r w:rsidR="007C6137" w:rsidRPr="002C2DB1">
          <w:rPr>
            <w:rStyle w:val="Lienhypertexte"/>
            <w:rFonts w:ascii="Marianne" w:eastAsia="Lucida Sans Unicode" w:hAnsi="Marianne" w:cs="Arial"/>
            <w:lang w:eastAsia="zh-MO" w:bidi="en-US"/>
          </w:rPr>
          <w:t>Marguerin.Pinet@ac-versailles.fr</w:t>
        </w:r>
      </w:hyperlink>
      <w:r w:rsidRPr="002C2DB1">
        <w:rPr>
          <w:rFonts w:ascii="Marianne" w:eastAsia="Lucida Sans Unicode" w:hAnsi="Marianne" w:cs="Arial"/>
          <w:color w:val="0000FF"/>
          <w:u w:val="single"/>
          <w:lang w:eastAsia="zh-MO" w:bidi="en-US"/>
        </w:rPr>
        <w:t>,</w:t>
      </w:r>
      <w:r w:rsidR="007C6137" w:rsidRPr="002C2DB1">
        <w:rPr>
          <w:rFonts w:ascii="Marianne" w:eastAsia="Lucida Sans Unicode" w:hAnsi="Marianne" w:cs="Arial"/>
          <w:color w:val="0000FF"/>
          <w:u w:val="single"/>
          <w:lang w:eastAsia="zh-MO" w:bidi="en-US"/>
        </w:rPr>
        <w:t xml:space="preserve"> </w:t>
      </w:r>
      <w:r w:rsidRPr="00960A36">
        <w:rPr>
          <w:rFonts w:ascii="Marianne" w:eastAsia="Marianne" w:hAnsi="Marianne" w:cs="Marianne"/>
          <w:color w:val="00000A"/>
          <w:lang w:eastAsia="zh-MO" w:bidi="hi-IN"/>
        </w:rPr>
        <w:t>chargé de mission Education Nationale de la cité-éducative.</w:t>
      </w:r>
    </w:p>
    <w:p w:rsidR="00960A36" w:rsidRPr="002C2DB1" w:rsidRDefault="00D854E1" w:rsidP="00D30B3F">
      <w:pPr>
        <w:suppressAutoHyphens w:val="0"/>
        <w:spacing w:after="0"/>
        <w:ind w:left="1080"/>
        <w:jc w:val="both"/>
        <w:rPr>
          <w:rFonts w:ascii="Marianne" w:eastAsia="Marianne" w:hAnsi="Marianne" w:cs="Marianne"/>
          <w:color w:val="0000FF"/>
          <w:u w:val="single"/>
          <w:lang w:eastAsia="zh-MO" w:bidi="en-US"/>
        </w:rPr>
      </w:pPr>
      <w:hyperlink r:id="rId21"/>
    </w:p>
    <w:p w:rsidR="00162C5C" w:rsidRDefault="00890935" w:rsidP="00D30B3F">
      <w:pPr>
        <w:pStyle w:val="Textbody"/>
        <w:jc w:val="both"/>
        <w:rPr>
          <w:rFonts w:ascii="Marianne" w:hAnsi="Marianne"/>
          <w:b/>
          <w:sz w:val="22"/>
          <w:u w:val="single"/>
        </w:rPr>
      </w:pPr>
      <w:r>
        <w:rPr>
          <w:rFonts w:ascii="Marianne" w:hAnsi="Marianne"/>
          <w:b/>
          <w:sz w:val="22"/>
          <w:u w:val="single"/>
        </w:rPr>
        <w:t>Ris-Orangis :</w:t>
      </w:r>
    </w:p>
    <w:p w:rsidR="00510CAC" w:rsidRDefault="00510CAC" w:rsidP="00D30B3F">
      <w:pPr>
        <w:pStyle w:val="Textbody"/>
        <w:jc w:val="both"/>
        <w:rPr>
          <w:rFonts w:ascii="Marianne" w:hAnsi="Marianne"/>
          <w:b/>
          <w:sz w:val="22"/>
          <w:u w:val="single"/>
        </w:rPr>
      </w:pPr>
    </w:p>
    <w:p w:rsidR="00510CAC" w:rsidRPr="00510CAC" w:rsidRDefault="00510CAC" w:rsidP="00D30B3F">
      <w:pPr>
        <w:spacing w:after="0"/>
        <w:ind w:left="120" w:right="160"/>
        <w:jc w:val="both"/>
        <w:rPr>
          <w:rFonts w:ascii="Marianne" w:eastAsia="Times New Roman" w:hAnsi="Marianne"/>
          <w:lang w:eastAsia="fr-FR"/>
        </w:rPr>
      </w:pPr>
      <w:r w:rsidRPr="00510CAC">
        <w:rPr>
          <w:rFonts w:ascii="Marianne" w:eastAsia="Times New Roman" w:hAnsi="Marianne"/>
          <w:color w:val="000000"/>
          <w:u w:val="single"/>
          <w:lang w:eastAsia="fr-FR"/>
        </w:rPr>
        <w:t>La Cité éducative rissoise couvre l'intégralité de la ville, les 13 écoles maternelles et élémentaires, les deux collèges, le lycée polyvale</w:t>
      </w:r>
      <w:r w:rsidRPr="00510CAC">
        <w:rPr>
          <w:rFonts w:ascii="Marianne" w:eastAsia="Times New Roman" w:hAnsi="Marianne"/>
          <w:color w:val="000000"/>
          <w:u w:val="single"/>
          <w:shd w:val="clear" w:color="auto" w:fill="FFFFFF"/>
          <w:lang w:eastAsia="fr-FR"/>
        </w:rPr>
        <w:t>nt, dont les quartiers prioritaires : le Plateau, la Gare et la Rénovation.</w:t>
      </w:r>
    </w:p>
    <w:p w:rsidR="00510CAC" w:rsidRPr="00510CAC" w:rsidRDefault="00510CAC" w:rsidP="00D30B3F">
      <w:pPr>
        <w:spacing w:before="300" w:after="0"/>
        <w:ind w:left="140"/>
        <w:jc w:val="both"/>
        <w:rPr>
          <w:rFonts w:ascii="Marianne" w:eastAsia="Times New Roman" w:hAnsi="Marianne"/>
          <w:lang w:eastAsia="fr-FR"/>
        </w:rPr>
      </w:pPr>
      <w:r w:rsidRPr="00510CAC">
        <w:rPr>
          <w:rFonts w:ascii="Marianne" w:eastAsia="Times New Roman" w:hAnsi="Marianne"/>
          <w:color w:val="000000"/>
          <w:u w:val="single"/>
          <w:lang w:eastAsia="fr-FR"/>
        </w:rPr>
        <w:t>Ses priorités d'actions :</w:t>
      </w:r>
    </w:p>
    <w:p w:rsidR="00510CAC" w:rsidRPr="00510CAC" w:rsidRDefault="00510CAC" w:rsidP="00D30B3F">
      <w:pPr>
        <w:spacing w:before="240" w:after="240"/>
        <w:ind w:left="120"/>
        <w:jc w:val="both"/>
        <w:rPr>
          <w:rFonts w:ascii="Marianne" w:eastAsia="Times New Roman" w:hAnsi="Marianne"/>
          <w:lang w:eastAsia="fr-FR"/>
        </w:rPr>
      </w:pPr>
      <w:r w:rsidRPr="00510CAC">
        <w:rPr>
          <w:rFonts w:ascii="Marianne" w:eastAsia="Times New Roman" w:hAnsi="Marianne"/>
          <w:color w:val="000000"/>
          <w:lang w:eastAsia="fr-FR"/>
        </w:rPr>
        <w:t>Les trois axes stratégiques au sein desquels s'inscrivent ses actions sont les suivants :</w:t>
      </w:r>
    </w:p>
    <w:p w:rsidR="00510CAC" w:rsidRPr="00510CAC" w:rsidRDefault="00510CAC" w:rsidP="00D30B3F">
      <w:pPr>
        <w:spacing w:before="320" w:after="0"/>
        <w:ind w:left="120"/>
        <w:jc w:val="both"/>
        <w:rPr>
          <w:rFonts w:ascii="Marianne" w:eastAsia="Times New Roman" w:hAnsi="Marianne"/>
          <w:lang w:eastAsia="fr-FR"/>
        </w:rPr>
      </w:pPr>
      <w:r w:rsidRPr="00510CAC">
        <w:rPr>
          <w:rFonts w:ascii="Marianne" w:eastAsia="Times New Roman" w:hAnsi="Marianne"/>
          <w:color w:val="000000"/>
          <w:lang w:eastAsia="fr-FR"/>
        </w:rPr>
        <w:t xml:space="preserve">Axe 1 : </w:t>
      </w:r>
      <w:r w:rsidRPr="00510CAC">
        <w:rPr>
          <w:rFonts w:ascii="Marianne" w:eastAsia="Times New Roman" w:hAnsi="Marianne"/>
          <w:b/>
          <w:bCs/>
          <w:lang w:eastAsia="fr-FR"/>
        </w:rPr>
        <w:t>Accompagnement scolaire, épanouissement personnel</w:t>
      </w:r>
    </w:p>
    <w:p w:rsidR="00510CAC" w:rsidRPr="00510CAC" w:rsidRDefault="00510CAC" w:rsidP="00D30B3F">
      <w:pPr>
        <w:spacing w:before="240" w:after="240"/>
        <w:ind w:left="120"/>
        <w:jc w:val="both"/>
        <w:rPr>
          <w:rFonts w:ascii="Marianne" w:eastAsia="Times New Roman" w:hAnsi="Marianne"/>
          <w:lang w:eastAsia="fr-FR"/>
        </w:rPr>
      </w:pPr>
      <w:r w:rsidRPr="00510CAC">
        <w:rPr>
          <w:rFonts w:ascii="Marianne" w:eastAsia="Times New Roman" w:hAnsi="Marianne"/>
          <w:color w:val="000000"/>
          <w:lang w:eastAsia="fr-FR"/>
        </w:rPr>
        <w:t xml:space="preserve">Axe 2 : </w:t>
      </w:r>
      <w:r w:rsidRPr="00510CAC">
        <w:rPr>
          <w:rFonts w:ascii="Marianne" w:eastAsia="Times New Roman" w:hAnsi="Marianne"/>
          <w:b/>
          <w:bCs/>
          <w:lang w:eastAsia="fr-FR"/>
        </w:rPr>
        <w:t>Famille, santé et parentalité</w:t>
      </w:r>
    </w:p>
    <w:p w:rsidR="00510CAC" w:rsidRPr="00510CAC" w:rsidRDefault="00510CAC" w:rsidP="00D30B3F">
      <w:pPr>
        <w:spacing w:before="20" w:after="0"/>
        <w:ind w:left="120"/>
        <w:jc w:val="both"/>
        <w:rPr>
          <w:rFonts w:ascii="Marianne" w:eastAsia="Times New Roman" w:hAnsi="Marianne"/>
          <w:lang w:eastAsia="fr-FR"/>
        </w:rPr>
      </w:pPr>
      <w:r w:rsidRPr="00510CAC">
        <w:rPr>
          <w:rFonts w:ascii="Marianne" w:eastAsia="Times New Roman" w:hAnsi="Marianne"/>
          <w:color w:val="000000"/>
          <w:lang w:eastAsia="fr-FR"/>
        </w:rPr>
        <w:t xml:space="preserve">Axe 3 : </w:t>
      </w:r>
      <w:r w:rsidRPr="00510CAC">
        <w:rPr>
          <w:rFonts w:ascii="Marianne" w:eastAsia="Times New Roman" w:hAnsi="Marianne"/>
          <w:b/>
          <w:bCs/>
          <w:lang w:eastAsia="fr-FR"/>
        </w:rPr>
        <w:t>Inclusion économique et citoyenne</w:t>
      </w:r>
    </w:p>
    <w:p w:rsidR="00510CAC" w:rsidRPr="00510CAC" w:rsidRDefault="00510CAC" w:rsidP="00D30B3F">
      <w:pPr>
        <w:spacing w:before="40" w:after="0"/>
        <w:ind w:left="120" w:right="160"/>
        <w:jc w:val="both"/>
        <w:rPr>
          <w:rFonts w:ascii="Marianne" w:eastAsia="Times New Roman" w:hAnsi="Marianne"/>
          <w:lang w:eastAsia="fr-FR"/>
        </w:rPr>
      </w:pPr>
      <w:r w:rsidRPr="00510CAC">
        <w:rPr>
          <w:rFonts w:ascii="Marianne" w:eastAsia="Times New Roman" w:hAnsi="Marianne"/>
          <w:color w:val="000000"/>
          <w:lang w:eastAsia="fr-FR"/>
        </w:rPr>
        <w:t xml:space="preserve">A travers ces axes thématiques, vous préciserez si votre action intervient auprès </w:t>
      </w:r>
      <w:r w:rsidRPr="00510CAC">
        <w:rPr>
          <w:rFonts w:ascii="Marianne" w:eastAsia="Times New Roman" w:hAnsi="Marianne"/>
          <w:u w:val="single"/>
          <w:lang w:eastAsia="fr-FR"/>
        </w:rPr>
        <w:t>des publics allant</w:t>
      </w:r>
      <w:r w:rsidRPr="00510CAC">
        <w:rPr>
          <w:rFonts w:ascii="Marianne" w:eastAsia="Times New Roman" w:hAnsi="Marianne"/>
          <w:lang w:eastAsia="fr-FR"/>
        </w:rPr>
        <w:t xml:space="preserve"> </w:t>
      </w:r>
      <w:r w:rsidRPr="00510CAC">
        <w:rPr>
          <w:rFonts w:ascii="Marianne" w:eastAsia="Times New Roman" w:hAnsi="Marianne"/>
          <w:u w:val="single"/>
          <w:lang w:eastAsia="fr-FR"/>
        </w:rPr>
        <w:t>de 0 à 25 ans, auprès des professionnels</w:t>
      </w:r>
      <w:r w:rsidRPr="00510CAC">
        <w:rPr>
          <w:rFonts w:ascii="Marianne" w:eastAsia="Times New Roman" w:hAnsi="Marianne"/>
          <w:lang w:eastAsia="fr-FR"/>
        </w:rPr>
        <w:t xml:space="preserve"> (équipes enseignantes, services municipaux, associations) </w:t>
      </w:r>
      <w:r w:rsidRPr="00510CAC">
        <w:rPr>
          <w:rFonts w:ascii="Marianne" w:eastAsia="Times New Roman" w:hAnsi="Marianne"/>
          <w:u w:val="single"/>
          <w:lang w:eastAsia="fr-FR"/>
        </w:rPr>
        <w:t>et/ou auprès des parents.</w:t>
      </w:r>
      <w:r w:rsidRPr="00510CAC">
        <w:rPr>
          <w:rFonts w:ascii="Marianne" w:eastAsia="Times New Roman" w:hAnsi="Marianne"/>
          <w:lang w:eastAsia="fr-FR"/>
        </w:rPr>
        <w:t xml:space="preserve"> La mutualisation de pratiques éducatives, de méthodes innovantes mais éprouvées, le développement de supports pédagogiques et coopératifs, le partage d'expériences favorisant l'épanouissement des enfants et des jeunes seront encouragés.</w:t>
      </w:r>
    </w:p>
    <w:p w:rsidR="00510CAC" w:rsidRPr="00510CAC" w:rsidRDefault="00510CAC" w:rsidP="001764B9">
      <w:pPr>
        <w:spacing w:before="300" w:after="240"/>
        <w:ind w:left="142"/>
        <w:jc w:val="both"/>
        <w:rPr>
          <w:rFonts w:ascii="Marianne" w:eastAsia="Times New Roman" w:hAnsi="Marianne"/>
          <w:lang w:eastAsia="fr-FR"/>
        </w:rPr>
      </w:pPr>
      <w:r w:rsidRPr="00510CAC">
        <w:rPr>
          <w:rFonts w:eastAsia="Times New Roman" w:cs="Calibri"/>
          <w:color w:val="000000"/>
          <w:lang w:eastAsia="fr-FR"/>
        </w:rPr>
        <w:t> </w:t>
      </w:r>
      <w:r w:rsidRPr="00510CAC">
        <w:rPr>
          <w:rFonts w:ascii="Marianne" w:eastAsia="Times New Roman" w:hAnsi="Marianne"/>
          <w:color w:val="000000"/>
          <w:lang w:eastAsia="fr-FR"/>
        </w:rPr>
        <w:t xml:space="preserve">Il est par ailleurs </w:t>
      </w:r>
      <w:r w:rsidRPr="00510CAC">
        <w:rPr>
          <w:rFonts w:ascii="Marianne" w:eastAsia="Times New Roman" w:hAnsi="Marianne" w:cs="Marianne"/>
          <w:color w:val="000000"/>
          <w:lang w:eastAsia="fr-FR"/>
        </w:rPr>
        <w:t>à</w:t>
      </w:r>
      <w:r w:rsidRPr="00510CAC">
        <w:rPr>
          <w:rFonts w:ascii="Marianne" w:eastAsia="Times New Roman" w:hAnsi="Marianne"/>
          <w:color w:val="000000"/>
          <w:lang w:eastAsia="fr-FR"/>
        </w:rPr>
        <w:t xml:space="preserve"> noter qu'au regard des besoins observ</w:t>
      </w:r>
      <w:r w:rsidRPr="00510CAC">
        <w:rPr>
          <w:rFonts w:ascii="Marianne" w:eastAsia="Times New Roman" w:hAnsi="Marianne" w:cs="Marianne"/>
          <w:color w:val="000000"/>
          <w:lang w:eastAsia="fr-FR"/>
        </w:rPr>
        <w:t>é</w:t>
      </w:r>
      <w:r w:rsidRPr="00510CAC">
        <w:rPr>
          <w:rFonts w:ascii="Marianne" w:eastAsia="Times New Roman" w:hAnsi="Marianne"/>
          <w:color w:val="000000"/>
          <w:lang w:eastAsia="fr-FR"/>
        </w:rPr>
        <w:t xml:space="preserve">s, </w:t>
      </w:r>
      <w:r w:rsidRPr="00510CAC">
        <w:rPr>
          <w:rFonts w:ascii="Marianne" w:eastAsia="Times New Roman" w:hAnsi="Marianne"/>
          <w:u w:val="single"/>
          <w:lang w:eastAsia="fr-FR"/>
        </w:rPr>
        <w:t>les thématiques de la lutte contre le décrochage scolaire et l'inclusion sociale des jeunes, de l'autonomie numérique des familles ainsi que les actions centrées autour de la promotion de l'égalité filles-garçons et des valeurs républicaines constitueront des sujets prioritaires</w:t>
      </w:r>
      <w:r w:rsidRPr="00510CAC">
        <w:rPr>
          <w:rFonts w:ascii="Marianne" w:eastAsia="Times New Roman" w:hAnsi="Marianne"/>
          <w:lang w:eastAsia="fr-FR"/>
        </w:rPr>
        <w:t xml:space="preserve"> pour la cité éducative rissoise. Une priorité sera donnée aux actions à destination des enfants de 0 à 3 ans et des jeunes de 16 à 25 ans.</w:t>
      </w:r>
    </w:p>
    <w:p w:rsidR="00510CAC" w:rsidRPr="00510CAC" w:rsidRDefault="00510CAC" w:rsidP="00D30B3F">
      <w:pPr>
        <w:spacing w:after="0"/>
        <w:ind w:left="120" w:right="340"/>
        <w:jc w:val="both"/>
        <w:rPr>
          <w:rFonts w:ascii="Marianne" w:eastAsia="Times New Roman" w:hAnsi="Marianne"/>
          <w:lang w:eastAsia="fr-FR"/>
        </w:rPr>
      </w:pPr>
      <w:r w:rsidRPr="00510CAC">
        <w:rPr>
          <w:rFonts w:ascii="Marianne" w:eastAsia="Times New Roman" w:hAnsi="Marianne"/>
          <w:color w:val="000000"/>
          <w:lang w:eastAsia="fr-FR"/>
        </w:rPr>
        <w:t xml:space="preserve">Lors de l'enregistrement de leurs actions sur le portail Dauphin, </w:t>
      </w:r>
      <w:r w:rsidRPr="00510CAC">
        <w:rPr>
          <w:rFonts w:ascii="Marianne" w:eastAsia="Times New Roman" w:hAnsi="Marianne"/>
          <w:u w:val="single"/>
          <w:lang w:eastAsia="fr-FR"/>
        </w:rPr>
        <w:t>les porteurs devront être aussi précis que possible, concernant :</w:t>
      </w:r>
    </w:p>
    <w:p w:rsidR="00510CAC" w:rsidRPr="00510CAC" w:rsidRDefault="00510CAC" w:rsidP="00D30B3F">
      <w:pPr>
        <w:spacing w:before="140" w:after="0"/>
        <w:ind w:left="1080" w:hanging="380"/>
        <w:rPr>
          <w:rFonts w:ascii="Marianne" w:eastAsia="Times New Roman" w:hAnsi="Marianne"/>
          <w:b/>
          <w:bCs/>
          <w:lang w:eastAsia="fr-FR"/>
        </w:rPr>
      </w:pPr>
      <w:r w:rsidRPr="00510CAC">
        <w:rPr>
          <w:rFonts w:ascii="Marianne" w:eastAsia="Times New Roman" w:hAnsi="Marianne"/>
          <w:b/>
          <w:bCs/>
          <w:color w:val="030303"/>
          <w:lang w:eastAsia="fr-FR"/>
        </w:rPr>
        <w:t>1.</w:t>
      </w:r>
      <w:r w:rsidRPr="00510CAC">
        <w:rPr>
          <w:rFonts w:ascii="Marianne" w:eastAsia="Times New Roman" w:hAnsi="Marianne"/>
          <w:b/>
          <w:bCs/>
          <w:lang w:eastAsia="fr-FR"/>
        </w:rPr>
        <w:t>Le besoin identifié et la réponse apportée par l'action proposée.</w:t>
      </w:r>
    </w:p>
    <w:p w:rsidR="00510CAC" w:rsidRPr="00510CAC" w:rsidRDefault="00510CAC" w:rsidP="00D30B3F">
      <w:pPr>
        <w:spacing w:before="160" w:after="0"/>
        <w:ind w:left="1080" w:hanging="360"/>
        <w:rPr>
          <w:rFonts w:ascii="Marianne" w:eastAsia="Times New Roman" w:hAnsi="Marianne"/>
          <w:b/>
          <w:bCs/>
          <w:lang w:eastAsia="fr-FR"/>
        </w:rPr>
      </w:pPr>
      <w:r w:rsidRPr="00510CAC">
        <w:rPr>
          <w:rFonts w:ascii="Marianne" w:eastAsia="Times New Roman" w:hAnsi="Marianne"/>
          <w:b/>
          <w:bCs/>
          <w:color w:val="161616"/>
          <w:lang w:eastAsia="fr-FR"/>
        </w:rPr>
        <w:t>2.</w:t>
      </w:r>
      <w:r w:rsidRPr="00510CAC">
        <w:rPr>
          <w:rFonts w:ascii="Marianne" w:eastAsia="Times New Roman" w:hAnsi="Marianne"/>
          <w:b/>
          <w:bCs/>
          <w:lang w:eastAsia="fr-FR"/>
        </w:rPr>
        <w:t xml:space="preserve">Les caractéristiques de l'action envisagée </w:t>
      </w:r>
    </w:p>
    <w:p w:rsidR="00510CAC" w:rsidRPr="00510CAC" w:rsidRDefault="00510CAC" w:rsidP="00D30B3F">
      <w:pPr>
        <w:spacing w:before="160" w:after="0"/>
        <w:ind w:left="1080" w:hanging="360"/>
        <w:rPr>
          <w:rFonts w:ascii="Marianne" w:eastAsia="Times New Roman" w:hAnsi="Marianne"/>
          <w:b/>
          <w:bCs/>
          <w:lang w:eastAsia="fr-FR"/>
        </w:rPr>
      </w:pPr>
      <w:r w:rsidRPr="00510CAC">
        <w:rPr>
          <w:rFonts w:ascii="Marianne" w:eastAsia="Times New Roman" w:hAnsi="Marianne"/>
          <w:b/>
          <w:bCs/>
          <w:lang w:eastAsia="fr-FR"/>
        </w:rPr>
        <w:t>3.Les</w:t>
      </w:r>
      <w:r w:rsidR="007C6137">
        <w:rPr>
          <w:rFonts w:ascii="Marianne" w:eastAsia="Times New Roman" w:hAnsi="Marianne"/>
          <w:b/>
          <w:bCs/>
          <w:lang w:eastAsia="fr-FR"/>
        </w:rPr>
        <w:t xml:space="preserve"> b</w:t>
      </w:r>
      <w:r w:rsidRPr="00510CAC">
        <w:rPr>
          <w:rFonts w:ascii="Marianne" w:eastAsia="Times New Roman" w:hAnsi="Marianne"/>
          <w:b/>
          <w:bCs/>
          <w:lang w:eastAsia="fr-FR"/>
        </w:rPr>
        <w:t>énéficiaires visés</w:t>
      </w:r>
    </w:p>
    <w:p w:rsidR="00510CAC" w:rsidRPr="001764B9" w:rsidRDefault="00510CAC" w:rsidP="001764B9">
      <w:pPr>
        <w:spacing w:before="120" w:after="240"/>
        <w:ind w:left="142"/>
        <w:jc w:val="both"/>
        <w:rPr>
          <w:rFonts w:ascii="Marianne" w:eastAsia="Times New Roman" w:hAnsi="Marianne"/>
          <w:lang w:eastAsia="fr-FR"/>
        </w:rPr>
      </w:pPr>
      <w:r w:rsidRPr="00510CAC">
        <w:rPr>
          <w:rFonts w:ascii="Marianne" w:eastAsia="Times New Roman" w:hAnsi="Marianne"/>
          <w:color w:val="000000"/>
          <w:lang w:eastAsia="fr-FR"/>
        </w:rPr>
        <w:t xml:space="preserve">Les caractéristiques de la population de bénéficiaires visés devront également être précisées selon leur répartition </w:t>
      </w:r>
      <w:r w:rsidRPr="00510CAC">
        <w:rPr>
          <w:rFonts w:ascii="Marianne" w:eastAsia="Times New Roman" w:hAnsi="Marianne"/>
          <w:b/>
          <w:bCs/>
          <w:lang w:eastAsia="fr-FR"/>
        </w:rPr>
        <w:t xml:space="preserve">par tranches d'âge, par genre et par quartiers d'habitation </w:t>
      </w:r>
      <w:r w:rsidRPr="001764B9">
        <w:rPr>
          <w:rFonts w:ascii="Marianne" w:eastAsia="Times New Roman" w:hAnsi="Marianne"/>
          <w:bCs/>
          <w:lang w:eastAsia="fr-FR"/>
        </w:rPr>
        <w:t xml:space="preserve">(en quartier politique de </w:t>
      </w:r>
      <w:r w:rsidRPr="001764B9">
        <w:rPr>
          <w:rFonts w:ascii="Marianne" w:eastAsia="Times New Roman" w:hAnsi="Marianne"/>
          <w:lang w:eastAsia="fr-FR"/>
        </w:rPr>
        <w:t>la ville ou non).</w:t>
      </w:r>
    </w:p>
    <w:p w:rsidR="00510CAC" w:rsidRPr="00510CAC" w:rsidRDefault="00510CAC" w:rsidP="00D30B3F">
      <w:pPr>
        <w:spacing w:before="240" w:after="0"/>
        <w:jc w:val="both"/>
        <w:rPr>
          <w:rFonts w:ascii="Marianne" w:eastAsia="Times New Roman" w:hAnsi="Marianne"/>
          <w:lang w:eastAsia="fr-FR"/>
        </w:rPr>
      </w:pPr>
      <w:r w:rsidRPr="00510CAC">
        <w:rPr>
          <w:rFonts w:ascii="Marianne" w:eastAsia="Times New Roman" w:hAnsi="Marianne"/>
          <w:color w:val="000000"/>
          <w:lang w:eastAsia="fr-FR"/>
        </w:rPr>
        <w:t>Adresses mail à contacter</w:t>
      </w:r>
      <w:r w:rsidRPr="00510CAC">
        <w:rPr>
          <w:rFonts w:eastAsia="Times New Roman" w:cs="Calibri"/>
          <w:lang w:eastAsia="fr-FR"/>
        </w:rPr>
        <w:t> </w:t>
      </w:r>
      <w:r w:rsidRPr="00510CAC">
        <w:rPr>
          <w:rFonts w:ascii="Marianne" w:eastAsia="Times New Roman" w:hAnsi="Marianne"/>
          <w:lang w:eastAsia="fr-FR"/>
        </w:rPr>
        <w:t>conjointement :</w:t>
      </w:r>
    </w:p>
    <w:p w:rsidR="00510CAC" w:rsidRPr="00510CAC" w:rsidRDefault="00510CAC" w:rsidP="00D30B3F">
      <w:pPr>
        <w:spacing w:before="240" w:after="0"/>
        <w:jc w:val="both"/>
        <w:rPr>
          <w:rFonts w:ascii="Marianne" w:eastAsia="Times New Roman" w:hAnsi="Marianne"/>
          <w:lang w:eastAsia="fr-FR"/>
        </w:rPr>
      </w:pPr>
      <w:r w:rsidRPr="00510CAC">
        <w:rPr>
          <w:rFonts w:ascii="Marianne" w:eastAsia="Times New Roman" w:hAnsi="Marianne"/>
          <w:color w:val="1155CC"/>
          <w:shd w:val="clear" w:color="auto" w:fill="FFFFFF"/>
          <w:lang w:eastAsia="fr-FR"/>
        </w:rPr>
        <w:t xml:space="preserve">cite-educative-ris@ac-versailles.fr </w:t>
      </w:r>
      <w:r w:rsidRPr="00510CAC">
        <w:rPr>
          <w:rFonts w:ascii="Marianne" w:eastAsia="Times New Roman" w:hAnsi="Marianne"/>
          <w:shd w:val="clear" w:color="auto" w:fill="FFFFFF"/>
          <w:lang w:eastAsia="fr-FR"/>
        </w:rPr>
        <w:t>ET</w:t>
      </w:r>
      <w:r w:rsidRPr="00510CAC">
        <w:rPr>
          <w:rFonts w:ascii="Marianne" w:eastAsia="Times New Roman" w:hAnsi="Marianne"/>
          <w:color w:val="1155CC"/>
          <w:shd w:val="clear" w:color="auto" w:fill="FFFFFF"/>
          <w:lang w:eastAsia="fr-FR"/>
        </w:rPr>
        <w:t xml:space="preserve"> CITEEDUCATIVE@ville-ris-orangis.fr</w:t>
      </w:r>
    </w:p>
    <w:p w:rsidR="00A47D19" w:rsidRDefault="00A47D19" w:rsidP="00D30B3F">
      <w:pPr>
        <w:spacing w:after="0"/>
        <w:jc w:val="both"/>
        <w:rPr>
          <w:rFonts w:ascii="Marianne" w:hAnsi="Marianne"/>
          <w:b/>
          <w:bCs/>
          <w:u w:val="single"/>
        </w:rPr>
      </w:pPr>
    </w:p>
    <w:p w:rsidR="00162C5C" w:rsidRDefault="00890935" w:rsidP="00D30B3F">
      <w:pPr>
        <w:spacing w:after="0"/>
        <w:jc w:val="both"/>
        <w:rPr>
          <w:rFonts w:ascii="Marianne" w:hAnsi="Marianne"/>
          <w:b/>
          <w:bCs/>
        </w:rPr>
      </w:pPr>
      <w:r>
        <w:rPr>
          <w:rFonts w:ascii="Marianne" w:hAnsi="Marianne"/>
          <w:b/>
          <w:bCs/>
          <w:u w:val="single"/>
        </w:rPr>
        <w:t>Sainte Geneviève des Bois, Saint-Michel-sur-Orge et Fleury-Mérogis</w:t>
      </w:r>
      <w:r>
        <w:rPr>
          <w:rFonts w:cs="Calibri"/>
          <w:b/>
          <w:bCs/>
        </w:rPr>
        <w:t> </w:t>
      </w:r>
      <w:r>
        <w:rPr>
          <w:rFonts w:ascii="Marianne" w:hAnsi="Marianne"/>
          <w:b/>
          <w:bCs/>
        </w:rPr>
        <w:t xml:space="preserve">: </w:t>
      </w:r>
    </w:p>
    <w:p w:rsidR="00960A36" w:rsidRDefault="00960A36" w:rsidP="00D30B3F">
      <w:pPr>
        <w:spacing w:after="0"/>
        <w:jc w:val="both"/>
        <w:rPr>
          <w:rFonts w:ascii="Marianne" w:hAnsi="Marianne"/>
          <w:b/>
          <w:bCs/>
        </w:rPr>
      </w:pPr>
    </w:p>
    <w:p w:rsidR="00960A36" w:rsidRPr="00960A36" w:rsidRDefault="001764B9" w:rsidP="00D30B3F">
      <w:pPr>
        <w:spacing w:after="0"/>
        <w:jc w:val="both"/>
        <w:rPr>
          <w:rFonts w:ascii="Marianne" w:hAnsi="Marianne"/>
          <w:bCs/>
        </w:rPr>
      </w:pPr>
      <w:r>
        <w:rPr>
          <w:rFonts w:ascii="Marianne" w:hAnsi="Marianne"/>
          <w:bCs/>
        </w:rPr>
        <w:t>La</w:t>
      </w:r>
      <w:r w:rsidR="00960A36" w:rsidRPr="00960A36">
        <w:rPr>
          <w:rFonts w:ascii="Marianne" w:hAnsi="Marianne"/>
          <w:bCs/>
        </w:rPr>
        <w:t xml:space="preserve"> Cité éducative intercommunale de </w:t>
      </w:r>
      <w:r w:rsidR="00A47D19" w:rsidRPr="00960A36">
        <w:rPr>
          <w:rFonts w:ascii="Marianne" w:hAnsi="Marianne"/>
          <w:bCs/>
        </w:rPr>
        <w:t>Sainte-Geneviève-des-Bois</w:t>
      </w:r>
      <w:r w:rsidR="00960A36" w:rsidRPr="00960A36">
        <w:rPr>
          <w:rFonts w:ascii="Marianne" w:hAnsi="Marianne"/>
          <w:bCs/>
        </w:rPr>
        <w:t>, Saint-Michel-sur-Orge et Fleury-Mérogis répond à quatre grands axes d</w:t>
      </w:r>
      <w:r>
        <w:rPr>
          <w:rFonts w:ascii="Marianne" w:hAnsi="Marianne"/>
          <w:bCs/>
        </w:rPr>
        <w:t>u</w:t>
      </w:r>
      <w:r w:rsidR="00960A36" w:rsidRPr="00960A36">
        <w:rPr>
          <w:rFonts w:ascii="Marianne" w:hAnsi="Marianne"/>
          <w:bCs/>
        </w:rPr>
        <w:t xml:space="preserve"> territoire : continuité et cohérence éducative, mobilité / mixité / citoyenneté / favoriser l'émancipation individuelle et collective, engagement / prévention et orientation / insertion.</w:t>
      </w:r>
    </w:p>
    <w:p w:rsidR="00960A36" w:rsidRPr="00960A36" w:rsidRDefault="00960A36" w:rsidP="00D30B3F">
      <w:pPr>
        <w:spacing w:after="0"/>
        <w:jc w:val="both"/>
        <w:rPr>
          <w:rFonts w:ascii="Marianne" w:hAnsi="Marianne"/>
          <w:bCs/>
        </w:rPr>
      </w:pPr>
    </w:p>
    <w:p w:rsidR="00960A36" w:rsidRPr="00960A36" w:rsidRDefault="00960A36" w:rsidP="00D30B3F">
      <w:pPr>
        <w:spacing w:after="0"/>
        <w:jc w:val="both"/>
        <w:rPr>
          <w:rFonts w:ascii="Marianne" w:hAnsi="Marianne"/>
          <w:bCs/>
        </w:rPr>
      </w:pPr>
      <w:r w:rsidRPr="00960A36">
        <w:rPr>
          <w:rFonts w:ascii="Marianne" w:hAnsi="Marianne"/>
          <w:bCs/>
        </w:rPr>
        <w:t>De façon obligatoire, la fiche action devra concerner au minimum deux des trois villes de notre Cité éducative.</w:t>
      </w:r>
    </w:p>
    <w:p w:rsidR="00960A36" w:rsidRPr="00960A36" w:rsidRDefault="00960A36" w:rsidP="00D30B3F">
      <w:pPr>
        <w:spacing w:after="0"/>
        <w:jc w:val="both"/>
        <w:rPr>
          <w:rFonts w:ascii="Marianne" w:hAnsi="Marianne"/>
          <w:bCs/>
        </w:rPr>
      </w:pPr>
    </w:p>
    <w:p w:rsidR="00960A36" w:rsidRPr="00960A36" w:rsidRDefault="00960A36" w:rsidP="00D30B3F">
      <w:pPr>
        <w:spacing w:after="0"/>
        <w:jc w:val="both"/>
        <w:rPr>
          <w:rFonts w:ascii="Marianne" w:hAnsi="Marianne"/>
          <w:bCs/>
        </w:rPr>
      </w:pPr>
      <w:r w:rsidRPr="00960A36">
        <w:rPr>
          <w:rFonts w:ascii="Marianne" w:hAnsi="Marianne"/>
          <w:bCs/>
        </w:rPr>
        <w:t>Afin de répondre aux valeurs que véhicule notre Cité, un intérêt particulier sera porté aux projets prenant en compte les besoins du territoire et l'implication dans la démarche évaluative.</w:t>
      </w:r>
    </w:p>
    <w:p w:rsidR="00960A36" w:rsidRPr="00960A36" w:rsidRDefault="00960A36" w:rsidP="00D30B3F">
      <w:pPr>
        <w:spacing w:after="0"/>
        <w:jc w:val="both"/>
        <w:rPr>
          <w:rFonts w:ascii="Marianne" w:hAnsi="Marianne"/>
          <w:bCs/>
        </w:rPr>
      </w:pPr>
      <w:r w:rsidRPr="00960A36">
        <w:rPr>
          <w:rFonts w:ascii="Marianne" w:hAnsi="Marianne"/>
          <w:bCs/>
        </w:rPr>
        <w:t>Le comité de pilotage souhaite favoriser les actions à destination de :</w:t>
      </w:r>
      <w:r w:rsidRPr="00960A36">
        <w:rPr>
          <w:rFonts w:cs="Calibri"/>
          <w:bCs/>
        </w:rPr>
        <w:t> </w:t>
      </w:r>
    </w:p>
    <w:p w:rsidR="00960A36" w:rsidRPr="00960A36" w:rsidRDefault="00960A36" w:rsidP="00D30B3F">
      <w:pPr>
        <w:spacing w:after="0"/>
        <w:jc w:val="both"/>
        <w:rPr>
          <w:rFonts w:ascii="Marianne" w:hAnsi="Marianne"/>
          <w:bCs/>
        </w:rPr>
      </w:pPr>
      <w:r w:rsidRPr="00960A36">
        <w:rPr>
          <w:rFonts w:ascii="Marianne" w:hAnsi="Marianne"/>
          <w:bCs/>
        </w:rPr>
        <w:t xml:space="preserve">    • La petite enfance (0-3 ans)</w:t>
      </w:r>
    </w:p>
    <w:p w:rsidR="00960A36" w:rsidRPr="00960A36" w:rsidRDefault="00960A36" w:rsidP="00D30B3F">
      <w:pPr>
        <w:spacing w:after="0"/>
        <w:jc w:val="both"/>
        <w:rPr>
          <w:rFonts w:ascii="Marianne" w:hAnsi="Marianne"/>
          <w:bCs/>
        </w:rPr>
      </w:pPr>
      <w:r w:rsidRPr="00960A36">
        <w:rPr>
          <w:rFonts w:ascii="Marianne" w:hAnsi="Marianne"/>
          <w:bCs/>
        </w:rPr>
        <w:t xml:space="preserve">    • La lutte contre les rixes de quartiers</w:t>
      </w:r>
    </w:p>
    <w:p w:rsidR="00960A36" w:rsidRPr="00960A36" w:rsidRDefault="00960A36" w:rsidP="00D30B3F">
      <w:pPr>
        <w:spacing w:after="0"/>
        <w:jc w:val="both"/>
        <w:rPr>
          <w:rFonts w:ascii="Marianne" w:hAnsi="Marianne"/>
          <w:bCs/>
        </w:rPr>
      </w:pPr>
      <w:r w:rsidRPr="00960A36">
        <w:rPr>
          <w:rFonts w:ascii="Marianne" w:hAnsi="Marianne"/>
          <w:bCs/>
        </w:rPr>
        <w:t xml:space="preserve">    • L'orientation et l'insertion des 16-25 ans</w:t>
      </w:r>
    </w:p>
    <w:p w:rsidR="00960A36" w:rsidRPr="00960A36" w:rsidRDefault="00960A36" w:rsidP="00D30B3F">
      <w:pPr>
        <w:spacing w:after="0"/>
        <w:jc w:val="both"/>
        <w:rPr>
          <w:rFonts w:ascii="Marianne" w:hAnsi="Marianne"/>
          <w:bCs/>
        </w:rPr>
      </w:pPr>
      <w:r w:rsidRPr="00960A36">
        <w:rPr>
          <w:rFonts w:ascii="Marianne" w:hAnsi="Marianne"/>
          <w:bCs/>
        </w:rPr>
        <w:t>Une attention particulière leur sera accordée.</w:t>
      </w:r>
    </w:p>
    <w:p w:rsidR="00960A36" w:rsidRPr="00960A36" w:rsidRDefault="00960A36" w:rsidP="00D30B3F">
      <w:pPr>
        <w:spacing w:after="0"/>
        <w:jc w:val="both"/>
        <w:rPr>
          <w:rFonts w:ascii="Marianne" w:hAnsi="Marianne"/>
          <w:bCs/>
        </w:rPr>
      </w:pPr>
    </w:p>
    <w:p w:rsidR="00960A36" w:rsidRPr="00960A36" w:rsidRDefault="00960A36" w:rsidP="00D30B3F">
      <w:pPr>
        <w:spacing w:after="0"/>
        <w:jc w:val="both"/>
        <w:rPr>
          <w:rFonts w:ascii="Marianne" w:hAnsi="Marianne"/>
          <w:bCs/>
        </w:rPr>
      </w:pPr>
      <w:r w:rsidRPr="00960A36">
        <w:rPr>
          <w:rFonts w:ascii="Marianne" w:hAnsi="Marianne"/>
          <w:bCs/>
        </w:rPr>
        <w:t>Il est également indispensable d'avoir pris contact avec les acteurs participant à l'action (établissement scolaire, service jeunesse, accueil de loisirs etc).</w:t>
      </w:r>
    </w:p>
    <w:p w:rsidR="00960A36" w:rsidRPr="00960A36" w:rsidRDefault="00960A36" w:rsidP="00D30B3F">
      <w:pPr>
        <w:spacing w:after="0"/>
        <w:jc w:val="both"/>
        <w:rPr>
          <w:rFonts w:ascii="Marianne" w:hAnsi="Marianne"/>
          <w:bCs/>
        </w:rPr>
      </w:pPr>
    </w:p>
    <w:p w:rsidR="001764B9" w:rsidRDefault="00960A36" w:rsidP="00D30B3F">
      <w:pPr>
        <w:spacing w:after="0"/>
        <w:jc w:val="both"/>
        <w:rPr>
          <w:rFonts w:ascii="Marianne" w:hAnsi="Marianne"/>
          <w:bCs/>
        </w:rPr>
      </w:pPr>
      <w:r w:rsidRPr="00960A36">
        <w:rPr>
          <w:rFonts w:ascii="Marianne" w:hAnsi="Marianne"/>
          <w:bCs/>
        </w:rPr>
        <w:t xml:space="preserve">Afin de faciliter ces prises de contact, et permettre aux porteurs de projets de présenter leur action au COPIL, un "projet dating" sera organisé par </w:t>
      </w:r>
      <w:r w:rsidR="001764B9">
        <w:rPr>
          <w:rFonts w:ascii="Marianne" w:hAnsi="Marianne"/>
          <w:bCs/>
        </w:rPr>
        <w:t>la</w:t>
      </w:r>
      <w:r w:rsidRPr="00960A36">
        <w:rPr>
          <w:rFonts w:ascii="Marianne" w:hAnsi="Marianne"/>
          <w:bCs/>
        </w:rPr>
        <w:t xml:space="preserve"> cité éducative et se déroulera en deux temps</w:t>
      </w:r>
      <w:r w:rsidR="001764B9">
        <w:rPr>
          <w:rFonts w:cs="Calibri"/>
          <w:bCs/>
        </w:rPr>
        <w:t> </w:t>
      </w:r>
      <w:r w:rsidR="001764B9">
        <w:rPr>
          <w:rFonts w:ascii="Marianne" w:hAnsi="Marianne"/>
          <w:bCs/>
        </w:rPr>
        <w:t>:</w:t>
      </w:r>
    </w:p>
    <w:p w:rsidR="001764B9" w:rsidRDefault="00960A36" w:rsidP="001764B9">
      <w:pPr>
        <w:pStyle w:val="Paragraphedeliste"/>
        <w:numPr>
          <w:ilvl w:val="0"/>
          <w:numId w:val="1"/>
        </w:numPr>
        <w:spacing w:after="0"/>
        <w:jc w:val="both"/>
        <w:rPr>
          <w:rFonts w:ascii="Marianne" w:hAnsi="Marianne"/>
          <w:bCs/>
        </w:rPr>
      </w:pPr>
      <w:r w:rsidRPr="001764B9">
        <w:rPr>
          <w:rFonts w:ascii="Marianne" w:hAnsi="Marianne"/>
          <w:bCs/>
        </w:rPr>
        <w:t>Un forum afin de permettre à chaque porteur éventuel de rencontrer les acteurs du territoire le lundi 25 novembre après-midi</w:t>
      </w:r>
    </w:p>
    <w:p w:rsidR="00960A36" w:rsidRPr="001764B9" w:rsidRDefault="00960A36" w:rsidP="001764B9">
      <w:pPr>
        <w:pStyle w:val="Paragraphedeliste"/>
        <w:numPr>
          <w:ilvl w:val="0"/>
          <w:numId w:val="1"/>
        </w:numPr>
        <w:spacing w:after="0"/>
        <w:jc w:val="both"/>
        <w:rPr>
          <w:rFonts w:ascii="Marianne" w:hAnsi="Marianne"/>
          <w:bCs/>
        </w:rPr>
      </w:pPr>
      <w:r w:rsidRPr="001764B9">
        <w:rPr>
          <w:rFonts w:ascii="Marianne" w:hAnsi="Marianne"/>
          <w:bCs/>
        </w:rPr>
        <w:t>Un entretien de chaque porteur de projet avec le COPIL afin de présenter son action le vendredi 13 décembre. Merci de vous mettre en lien avec les coordinatrices de la Cité si vous déposez ou envisagez de déposer un projet.</w:t>
      </w:r>
    </w:p>
    <w:p w:rsidR="00960A36" w:rsidRPr="00960A36" w:rsidRDefault="00960A36" w:rsidP="00D30B3F">
      <w:pPr>
        <w:spacing w:after="0"/>
        <w:jc w:val="both"/>
        <w:rPr>
          <w:rFonts w:ascii="Marianne" w:hAnsi="Marianne"/>
          <w:bCs/>
        </w:rPr>
      </w:pPr>
    </w:p>
    <w:p w:rsidR="00960A36" w:rsidRPr="00960A36" w:rsidRDefault="00960A36" w:rsidP="00D30B3F">
      <w:pPr>
        <w:spacing w:after="0"/>
        <w:jc w:val="both"/>
        <w:rPr>
          <w:rFonts w:ascii="Marianne" w:hAnsi="Marianne"/>
          <w:bCs/>
        </w:rPr>
      </w:pPr>
      <w:r w:rsidRPr="00960A36">
        <w:rPr>
          <w:rFonts w:ascii="Marianne" w:hAnsi="Marianne"/>
          <w:bCs/>
        </w:rPr>
        <w:t>Nous vous conseillons de ne pas valider votre saisie sur DAUPHIN avant le projet dating, afin de pouvoir apporter d'éventuelles modifications à votre action, en fonction des orientations qui seront données par le COPIL.</w:t>
      </w:r>
    </w:p>
    <w:p w:rsidR="00960A36" w:rsidRPr="00960A36" w:rsidRDefault="00960A36" w:rsidP="00D30B3F">
      <w:pPr>
        <w:spacing w:after="0"/>
        <w:jc w:val="both"/>
        <w:rPr>
          <w:rFonts w:ascii="Marianne" w:hAnsi="Marianne"/>
          <w:bCs/>
        </w:rPr>
      </w:pPr>
    </w:p>
    <w:p w:rsidR="00960A36" w:rsidRPr="00960A36" w:rsidRDefault="00960A36" w:rsidP="00D30B3F">
      <w:pPr>
        <w:spacing w:after="0"/>
        <w:jc w:val="both"/>
        <w:rPr>
          <w:rFonts w:ascii="Marianne" w:hAnsi="Marianne"/>
          <w:bCs/>
        </w:rPr>
      </w:pPr>
      <w:r w:rsidRPr="00960A36">
        <w:rPr>
          <w:rFonts w:ascii="Marianne" w:hAnsi="Marianne"/>
          <w:bCs/>
        </w:rPr>
        <w:t>La subvention demandée à la cité éducative ne pouvant excéder 70% du montant global, il sera utile de prévoir les fonds nécessaires au co-financement de l'action (70% MAXIMUM de l'action payée par la Cité et 30% MINIMUM de co-financements extérieurs).</w:t>
      </w:r>
    </w:p>
    <w:p w:rsidR="00960A36" w:rsidRPr="00960A36" w:rsidRDefault="00960A36" w:rsidP="00D30B3F">
      <w:pPr>
        <w:spacing w:after="0"/>
        <w:jc w:val="both"/>
        <w:rPr>
          <w:rFonts w:ascii="Marianne" w:hAnsi="Marianne"/>
          <w:bCs/>
        </w:rPr>
      </w:pPr>
    </w:p>
    <w:p w:rsidR="00162C5C" w:rsidRPr="004D5442" w:rsidRDefault="00960A36" w:rsidP="00D30B3F">
      <w:pPr>
        <w:spacing w:after="0"/>
        <w:jc w:val="both"/>
        <w:rPr>
          <w:rFonts w:ascii="Marianne" w:hAnsi="Marianne" w:cs="Arial"/>
          <w:b/>
          <w:color w:val="000000"/>
          <w:u w:val="single"/>
          <w:lang w:eastAsia="fr-FR"/>
        </w:rPr>
      </w:pPr>
      <w:r w:rsidRPr="004D5442">
        <w:rPr>
          <w:rFonts w:ascii="Marianne" w:hAnsi="Marianne" w:cs="Arial"/>
          <w:b/>
          <w:color w:val="000000"/>
          <w:u w:val="single"/>
          <w:lang w:eastAsia="fr-FR"/>
        </w:rPr>
        <w:t>Contacts</w:t>
      </w:r>
      <w:r w:rsidRPr="004D5442">
        <w:rPr>
          <w:rFonts w:cs="Calibri"/>
          <w:b/>
          <w:color w:val="000000"/>
          <w:u w:val="single"/>
          <w:lang w:eastAsia="fr-FR"/>
        </w:rPr>
        <w:t> </w:t>
      </w:r>
      <w:r w:rsidRPr="004D5442">
        <w:rPr>
          <w:rFonts w:ascii="Marianne" w:hAnsi="Marianne" w:cs="Arial"/>
          <w:b/>
          <w:color w:val="000000"/>
          <w:u w:val="single"/>
          <w:lang w:eastAsia="fr-FR"/>
        </w:rPr>
        <w:t>:</w:t>
      </w:r>
    </w:p>
    <w:p w:rsidR="00960A36" w:rsidRPr="004D5442" w:rsidRDefault="00960A36" w:rsidP="00D30B3F">
      <w:pPr>
        <w:spacing w:after="0"/>
        <w:jc w:val="both"/>
        <w:rPr>
          <w:rFonts w:ascii="Marianne" w:hAnsi="Marianne" w:cs="Arial"/>
          <w:color w:val="000000"/>
          <w:lang w:eastAsia="fr-FR"/>
        </w:rPr>
      </w:pPr>
    </w:p>
    <w:p w:rsidR="00A47D19" w:rsidRDefault="00A47D19" w:rsidP="00D30B3F">
      <w:pPr>
        <w:spacing w:after="0"/>
        <w:jc w:val="both"/>
        <w:rPr>
          <w:rFonts w:ascii="Marianne" w:hAnsi="Marianne" w:cs="Arial"/>
          <w:color w:val="000000"/>
          <w:lang w:eastAsia="fr-FR"/>
        </w:rPr>
      </w:pPr>
      <w:r>
        <w:rPr>
          <w:rFonts w:ascii="Marianne" w:hAnsi="Marianne" w:cs="Arial"/>
          <w:color w:val="000000"/>
          <w:lang w:eastAsia="fr-FR"/>
        </w:rPr>
        <w:t xml:space="preserve">Mme </w:t>
      </w:r>
      <w:r w:rsidRPr="00A47D19">
        <w:rPr>
          <w:rFonts w:ascii="Marianne" w:hAnsi="Marianne" w:cs="Arial"/>
          <w:color w:val="000000"/>
          <w:lang w:eastAsia="fr-FR"/>
        </w:rPr>
        <w:t xml:space="preserve">MEGE Estelle estelle-mege@sgdb91.com </w:t>
      </w:r>
    </w:p>
    <w:p w:rsidR="003F4C0F" w:rsidRPr="00A47D19" w:rsidRDefault="003F4C0F" w:rsidP="00D30B3F">
      <w:pPr>
        <w:spacing w:after="0"/>
        <w:jc w:val="both"/>
        <w:rPr>
          <w:rFonts w:ascii="Marianne" w:hAnsi="Marianne" w:cs="Arial"/>
          <w:color w:val="000000"/>
          <w:lang w:eastAsia="fr-FR"/>
        </w:rPr>
      </w:pPr>
    </w:p>
    <w:p w:rsidR="00960A36" w:rsidRDefault="00A47D19" w:rsidP="00D30B3F">
      <w:pPr>
        <w:spacing w:after="0"/>
        <w:jc w:val="both"/>
        <w:rPr>
          <w:rFonts w:ascii="Marianne" w:hAnsi="Marianne" w:cs="Arial"/>
          <w:color w:val="000000"/>
          <w:lang w:eastAsia="fr-FR"/>
        </w:rPr>
      </w:pPr>
      <w:r>
        <w:rPr>
          <w:rFonts w:ascii="Marianne" w:hAnsi="Marianne" w:cs="Arial"/>
          <w:color w:val="000000"/>
          <w:lang w:eastAsia="fr-FR"/>
        </w:rPr>
        <w:t xml:space="preserve">Mme </w:t>
      </w:r>
      <w:r w:rsidRPr="00A47D19">
        <w:rPr>
          <w:rFonts w:ascii="Marianne" w:hAnsi="Marianne" w:cs="Arial"/>
          <w:color w:val="000000"/>
          <w:lang w:eastAsia="fr-FR"/>
        </w:rPr>
        <w:t xml:space="preserve">BOURA Julie </w:t>
      </w:r>
      <w:hyperlink r:id="rId22" w:history="1">
        <w:r w:rsidRPr="00FB507E">
          <w:rPr>
            <w:rStyle w:val="Lienhypertexte"/>
            <w:rFonts w:ascii="Marianne" w:hAnsi="Marianne" w:cs="Arial"/>
            <w:lang w:eastAsia="fr-FR"/>
          </w:rPr>
          <w:t>julie.boura@ac-versailles.fr</w:t>
        </w:r>
      </w:hyperlink>
    </w:p>
    <w:p w:rsidR="00A47D19" w:rsidRPr="004D5442" w:rsidRDefault="00A47D19" w:rsidP="00D30B3F">
      <w:pPr>
        <w:spacing w:after="0"/>
        <w:jc w:val="both"/>
        <w:rPr>
          <w:rFonts w:ascii="Marianne" w:hAnsi="Marianne" w:cs="Arial"/>
          <w:color w:val="000000"/>
          <w:lang w:eastAsia="fr-FR"/>
        </w:rPr>
      </w:pPr>
    </w:p>
    <w:p w:rsidR="00162C5C" w:rsidRPr="004D5442" w:rsidRDefault="00890935" w:rsidP="00D30B3F">
      <w:pPr>
        <w:pStyle w:val="Textbody"/>
        <w:spacing w:after="120"/>
        <w:jc w:val="both"/>
        <w:rPr>
          <w:rFonts w:ascii="Marianne" w:hAnsi="Marianne"/>
          <w:b/>
          <w:bCs/>
          <w:sz w:val="22"/>
          <w:u w:val="single"/>
        </w:rPr>
      </w:pPr>
      <w:r w:rsidRPr="004D5442">
        <w:rPr>
          <w:rFonts w:ascii="Marianne" w:hAnsi="Marianne"/>
          <w:b/>
          <w:bCs/>
          <w:sz w:val="22"/>
          <w:u w:val="single"/>
        </w:rPr>
        <w:t xml:space="preserve">Epinay-sous-Sénart </w:t>
      </w:r>
    </w:p>
    <w:p w:rsidR="00960A36" w:rsidRPr="00960A36" w:rsidRDefault="00960A36" w:rsidP="00D30B3F">
      <w:pPr>
        <w:widowControl w:val="0"/>
        <w:suppressAutoHyphens w:val="0"/>
        <w:autoSpaceDE w:val="0"/>
        <w:autoSpaceDN w:val="0"/>
        <w:spacing w:before="1" w:after="0"/>
        <w:ind w:left="100" w:right="85"/>
        <w:jc w:val="both"/>
        <w:rPr>
          <w:rFonts w:ascii="Marianne" w:eastAsia="Arial MT" w:hAnsi="Marianne" w:cs="Arial MT"/>
        </w:rPr>
      </w:pPr>
      <w:r w:rsidRPr="00960A36">
        <w:rPr>
          <w:rFonts w:ascii="Marianne" w:eastAsia="Arial MT" w:hAnsi="Marianne" w:cs="Arial MT"/>
        </w:rPr>
        <w:t>La démarche de cité éducative d’Epinay sous Sénart couvre l’intégralité de la ville et l’ensemble des</w:t>
      </w:r>
      <w:r w:rsidRPr="00960A36">
        <w:rPr>
          <w:rFonts w:ascii="Marianne" w:eastAsia="Arial MT" w:hAnsi="Marianne" w:cs="Arial MT"/>
          <w:spacing w:val="-3"/>
        </w:rPr>
        <w:t xml:space="preserve"> </w:t>
      </w:r>
      <w:r w:rsidRPr="00960A36">
        <w:rPr>
          <w:rFonts w:ascii="Marianne" w:eastAsia="Arial MT" w:hAnsi="Marianne" w:cs="Arial MT"/>
        </w:rPr>
        <w:t>établissements</w:t>
      </w:r>
      <w:r w:rsidRPr="00960A36">
        <w:rPr>
          <w:rFonts w:ascii="Marianne" w:eastAsia="Arial MT" w:hAnsi="Marianne" w:cs="Arial MT"/>
          <w:spacing w:val="-3"/>
        </w:rPr>
        <w:t xml:space="preserve"> </w:t>
      </w:r>
      <w:r w:rsidRPr="00960A36">
        <w:rPr>
          <w:rFonts w:ascii="Marianne" w:eastAsia="Arial MT" w:hAnsi="Marianne" w:cs="Arial MT"/>
        </w:rPr>
        <w:t>scolaires</w:t>
      </w:r>
      <w:r w:rsidRPr="00960A36">
        <w:rPr>
          <w:rFonts w:ascii="Marianne" w:eastAsia="Arial MT" w:hAnsi="Marianne" w:cs="Arial MT"/>
          <w:spacing w:val="-3"/>
        </w:rPr>
        <w:t xml:space="preserve"> </w:t>
      </w:r>
      <w:r w:rsidRPr="00960A36">
        <w:rPr>
          <w:rFonts w:ascii="Marianne" w:eastAsia="Arial MT" w:hAnsi="Marianne" w:cs="Arial MT"/>
        </w:rPr>
        <w:t>présents</w:t>
      </w:r>
      <w:r w:rsidRPr="00960A36">
        <w:rPr>
          <w:rFonts w:ascii="Marianne" w:eastAsia="Arial MT" w:hAnsi="Marianne" w:cs="Arial MT"/>
          <w:spacing w:val="-3"/>
        </w:rPr>
        <w:t xml:space="preserve"> </w:t>
      </w:r>
      <w:r w:rsidRPr="00960A36">
        <w:rPr>
          <w:rFonts w:ascii="Marianne" w:eastAsia="Arial MT" w:hAnsi="Marianne" w:cs="Arial MT"/>
        </w:rPr>
        <w:t>sur</w:t>
      </w:r>
      <w:r w:rsidRPr="00960A36">
        <w:rPr>
          <w:rFonts w:ascii="Marianne" w:eastAsia="Arial MT" w:hAnsi="Marianne" w:cs="Arial MT"/>
          <w:spacing w:val="-3"/>
        </w:rPr>
        <w:t xml:space="preserve"> </w:t>
      </w:r>
      <w:r w:rsidRPr="00960A36">
        <w:rPr>
          <w:rFonts w:ascii="Marianne" w:eastAsia="Arial MT" w:hAnsi="Marianne" w:cs="Arial MT"/>
        </w:rPr>
        <w:t>ce</w:t>
      </w:r>
      <w:r w:rsidRPr="00960A36">
        <w:rPr>
          <w:rFonts w:ascii="Marianne" w:eastAsia="Arial MT" w:hAnsi="Marianne" w:cs="Arial MT"/>
          <w:spacing w:val="-5"/>
        </w:rPr>
        <w:t xml:space="preserve"> </w:t>
      </w:r>
      <w:r w:rsidRPr="00960A36">
        <w:rPr>
          <w:rFonts w:ascii="Marianne" w:eastAsia="Arial MT" w:hAnsi="Marianne" w:cs="Arial MT"/>
        </w:rPr>
        <w:t>territoire :</w:t>
      </w:r>
      <w:r w:rsidRPr="00960A36">
        <w:rPr>
          <w:rFonts w:ascii="Marianne" w:eastAsia="Arial MT" w:hAnsi="Marianne" w:cs="Arial MT"/>
          <w:spacing w:val="-3"/>
        </w:rPr>
        <w:t xml:space="preserve"> </w:t>
      </w:r>
      <w:r w:rsidRPr="00960A36">
        <w:rPr>
          <w:rFonts w:ascii="Marianne" w:eastAsia="Arial MT" w:hAnsi="Marianne" w:cs="Arial MT"/>
        </w:rPr>
        <w:t>écoles</w:t>
      </w:r>
      <w:r w:rsidRPr="00960A36">
        <w:rPr>
          <w:rFonts w:ascii="Marianne" w:eastAsia="Arial MT" w:hAnsi="Marianne" w:cs="Arial MT"/>
          <w:spacing w:val="-5"/>
        </w:rPr>
        <w:t xml:space="preserve"> </w:t>
      </w:r>
      <w:r w:rsidRPr="00960A36">
        <w:rPr>
          <w:rFonts w:ascii="Marianne" w:eastAsia="Arial MT" w:hAnsi="Marianne" w:cs="Arial MT"/>
        </w:rPr>
        <w:t>maternelles,</w:t>
      </w:r>
      <w:r w:rsidRPr="00960A36">
        <w:rPr>
          <w:rFonts w:ascii="Marianne" w:eastAsia="Arial MT" w:hAnsi="Marianne" w:cs="Arial MT"/>
          <w:spacing w:val="-3"/>
        </w:rPr>
        <w:t xml:space="preserve"> </w:t>
      </w:r>
      <w:r w:rsidRPr="00960A36">
        <w:rPr>
          <w:rFonts w:ascii="Marianne" w:eastAsia="Arial MT" w:hAnsi="Marianne" w:cs="Arial MT"/>
        </w:rPr>
        <w:t>élémentaires,</w:t>
      </w:r>
      <w:r w:rsidRPr="00960A36">
        <w:rPr>
          <w:rFonts w:ascii="Marianne" w:eastAsia="Arial MT" w:hAnsi="Marianne" w:cs="Arial MT"/>
          <w:spacing w:val="-7"/>
        </w:rPr>
        <w:t xml:space="preserve"> </w:t>
      </w:r>
      <w:r w:rsidRPr="00960A36">
        <w:rPr>
          <w:rFonts w:ascii="Marianne" w:eastAsia="Arial MT" w:hAnsi="Marianne" w:cs="Arial MT"/>
        </w:rPr>
        <w:t>collège et lycée.</w:t>
      </w:r>
    </w:p>
    <w:p w:rsidR="00960A36" w:rsidRPr="00960A36" w:rsidRDefault="00960A36" w:rsidP="00D30B3F">
      <w:pPr>
        <w:widowControl w:val="0"/>
        <w:suppressAutoHyphens w:val="0"/>
        <w:autoSpaceDE w:val="0"/>
        <w:autoSpaceDN w:val="0"/>
        <w:spacing w:before="20"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jc w:val="both"/>
        <w:outlineLvl w:val="0"/>
        <w:rPr>
          <w:rFonts w:ascii="Marianne" w:eastAsia="Arial" w:hAnsi="Marianne" w:cs="Arial"/>
          <w:bCs/>
          <w:u w:color="000000"/>
        </w:rPr>
      </w:pPr>
      <w:r w:rsidRPr="00960A36">
        <w:rPr>
          <w:rFonts w:ascii="Marianne" w:eastAsia="Arial" w:hAnsi="Marianne" w:cs="Arial"/>
          <w:b/>
          <w:bCs/>
          <w:u w:val="single" w:color="000000"/>
        </w:rPr>
        <w:t>Les</w:t>
      </w:r>
      <w:r w:rsidRPr="00960A36">
        <w:rPr>
          <w:rFonts w:ascii="Marianne" w:eastAsia="Arial" w:hAnsi="Marianne" w:cs="Arial"/>
          <w:b/>
          <w:bCs/>
          <w:spacing w:val="-3"/>
          <w:u w:val="single" w:color="000000"/>
        </w:rPr>
        <w:t xml:space="preserve"> </w:t>
      </w:r>
      <w:r w:rsidRPr="00960A36">
        <w:rPr>
          <w:rFonts w:ascii="Marianne" w:eastAsia="Arial" w:hAnsi="Marianne" w:cs="Arial"/>
          <w:b/>
          <w:bCs/>
          <w:u w:val="single" w:color="000000"/>
        </w:rPr>
        <w:t>axes</w:t>
      </w:r>
      <w:r w:rsidRPr="00960A36">
        <w:rPr>
          <w:rFonts w:ascii="Marianne" w:eastAsia="Arial" w:hAnsi="Marianne" w:cs="Arial"/>
          <w:b/>
          <w:bCs/>
          <w:spacing w:val="-4"/>
          <w:u w:val="single" w:color="000000"/>
        </w:rPr>
        <w:t xml:space="preserve"> </w:t>
      </w:r>
      <w:r w:rsidRPr="00960A36">
        <w:rPr>
          <w:rFonts w:ascii="Marianne" w:eastAsia="Arial" w:hAnsi="Marianne" w:cs="Arial"/>
          <w:b/>
          <w:bCs/>
          <w:u w:val="single" w:color="000000"/>
        </w:rPr>
        <w:t>stratégiques sont</w:t>
      </w:r>
      <w:r w:rsidRPr="00960A36">
        <w:rPr>
          <w:rFonts w:ascii="Marianne" w:eastAsia="Arial" w:hAnsi="Marianne" w:cs="Arial"/>
          <w:b/>
          <w:bCs/>
          <w:spacing w:val="-4"/>
          <w:u w:val="single" w:color="000000"/>
        </w:rPr>
        <w:t xml:space="preserve"> </w:t>
      </w:r>
      <w:r w:rsidRPr="00960A36">
        <w:rPr>
          <w:rFonts w:ascii="Marianne" w:eastAsia="Arial" w:hAnsi="Marianne" w:cs="Arial"/>
          <w:b/>
          <w:bCs/>
          <w:u w:val="single" w:color="000000"/>
        </w:rPr>
        <w:t>les</w:t>
      </w:r>
      <w:r w:rsidRPr="00960A36">
        <w:rPr>
          <w:rFonts w:ascii="Marianne" w:eastAsia="Arial" w:hAnsi="Marianne" w:cs="Arial"/>
          <w:b/>
          <w:bCs/>
          <w:spacing w:val="-3"/>
          <w:u w:val="single" w:color="000000"/>
        </w:rPr>
        <w:t xml:space="preserve"> </w:t>
      </w:r>
      <w:r w:rsidRPr="00960A36">
        <w:rPr>
          <w:rFonts w:ascii="Marianne" w:eastAsia="Arial" w:hAnsi="Marianne" w:cs="Arial"/>
          <w:b/>
          <w:bCs/>
          <w:u w:val="single" w:color="000000"/>
        </w:rPr>
        <w:t>suivants</w:t>
      </w:r>
      <w:r w:rsidRPr="00960A36">
        <w:rPr>
          <w:rFonts w:ascii="Marianne" w:eastAsia="Arial" w:hAnsi="Marianne" w:cs="Arial"/>
          <w:b/>
          <w:bCs/>
          <w:spacing w:val="-1"/>
          <w:u w:color="000000"/>
        </w:rPr>
        <w:t xml:space="preserve"> </w:t>
      </w:r>
      <w:r w:rsidRPr="00960A36">
        <w:rPr>
          <w:rFonts w:ascii="Marianne" w:eastAsia="Arial" w:hAnsi="Marianne" w:cs="Arial"/>
          <w:bCs/>
          <w:spacing w:val="-10"/>
          <w:u w:color="000000"/>
        </w:rPr>
        <w:t>:</w:t>
      </w:r>
    </w:p>
    <w:p w:rsidR="00960A36" w:rsidRPr="00960A36" w:rsidRDefault="00960A36" w:rsidP="00D30B3F">
      <w:pPr>
        <w:widowControl w:val="0"/>
        <w:suppressAutoHyphens w:val="0"/>
        <w:autoSpaceDE w:val="0"/>
        <w:autoSpaceDN w:val="0"/>
        <w:spacing w:before="43" w:after="0"/>
        <w:jc w:val="both"/>
        <w:rPr>
          <w:rFonts w:ascii="Marianne" w:eastAsia="Arial MT" w:hAnsi="Marianne" w:cs="Arial MT"/>
        </w:rPr>
      </w:pPr>
    </w:p>
    <w:p w:rsidR="00960A36" w:rsidRPr="00960A36" w:rsidRDefault="00960A36" w:rsidP="00D30B3F">
      <w:pPr>
        <w:widowControl w:val="0"/>
        <w:numPr>
          <w:ilvl w:val="0"/>
          <w:numId w:val="11"/>
        </w:numPr>
        <w:tabs>
          <w:tab w:val="left" w:pos="820"/>
        </w:tabs>
        <w:suppressAutoHyphens w:val="0"/>
        <w:autoSpaceDE w:val="0"/>
        <w:autoSpaceDN w:val="0"/>
        <w:spacing w:after="0"/>
        <w:jc w:val="both"/>
        <w:rPr>
          <w:rFonts w:ascii="Marianne" w:eastAsia="Arial MT" w:hAnsi="Marianne" w:cs="Arial MT"/>
        </w:rPr>
      </w:pPr>
      <w:r w:rsidRPr="00960A36">
        <w:rPr>
          <w:rFonts w:ascii="Marianne" w:eastAsia="Arial MT" w:hAnsi="Marianne" w:cs="Arial MT"/>
        </w:rPr>
        <w:t>Garantir</w:t>
      </w:r>
      <w:r w:rsidRPr="00960A36">
        <w:rPr>
          <w:rFonts w:ascii="Marianne" w:eastAsia="Arial MT" w:hAnsi="Marianne" w:cs="Arial MT"/>
          <w:spacing w:val="-2"/>
        </w:rPr>
        <w:t xml:space="preserve"> </w:t>
      </w:r>
      <w:r w:rsidRPr="00960A36">
        <w:rPr>
          <w:rFonts w:ascii="Marianne" w:eastAsia="Arial MT" w:hAnsi="Marianne" w:cs="Arial MT"/>
        </w:rPr>
        <w:t>le</w:t>
      </w:r>
      <w:r w:rsidRPr="00960A36">
        <w:rPr>
          <w:rFonts w:ascii="Marianne" w:eastAsia="Arial MT" w:hAnsi="Marianne" w:cs="Arial MT"/>
          <w:spacing w:val="-4"/>
        </w:rPr>
        <w:t xml:space="preserve"> </w:t>
      </w:r>
      <w:r w:rsidRPr="00960A36">
        <w:rPr>
          <w:rFonts w:ascii="Marianne" w:eastAsia="Arial MT" w:hAnsi="Marianne" w:cs="Arial MT"/>
        </w:rPr>
        <w:t>bien-être</w:t>
      </w:r>
      <w:r w:rsidRPr="00960A36">
        <w:rPr>
          <w:rFonts w:ascii="Marianne" w:eastAsia="Arial MT" w:hAnsi="Marianne" w:cs="Arial MT"/>
          <w:spacing w:val="-2"/>
        </w:rPr>
        <w:t xml:space="preserve"> </w:t>
      </w:r>
      <w:r w:rsidRPr="00960A36">
        <w:rPr>
          <w:rFonts w:ascii="Marianne" w:eastAsia="Arial MT" w:hAnsi="Marianne" w:cs="Arial MT"/>
        </w:rPr>
        <w:t>de</w:t>
      </w:r>
      <w:r w:rsidRPr="00960A36">
        <w:rPr>
          <w:rFonts w:ascii="Marianne" w:eastAsia="Arial MT" w:hAnsi="Marianne" w:cs="Arial MT"/>
          <w:spacing w:val="-1"/>
        </w:rPr>
        <w:t xml:space="preserve"> </w:t>
      </w:r>
      <w:r w:rsidRPr="00960A36">
        <w:rPr>
          <w:rFonts w:ascii="Marianne" w:eastAsia="Arial MT" w:hAnsi="Marianne" w:cs="Arial MT"/>
        </w:rPr>
        <w:t>l’enfant</w:t>
      </w:r>
      <w:r w:rsidRPr="00960A36">
        <w:rPr>
          <w:rFonts w:ascii="Marianne" w:eastAsia="Arial MT" w:hAnsi="Marianne" w:cs="Arial MT"/>
          <w:spacing w:val="-3"/>
        </w:rPr>
        <w:t xml:space="preserve"> </w:t>
      </w:r>
      <w:r w:rsidRPr="00960A36">
        <w:rPr>
          <w:rFonts w:ascii="Marianne" w:eastAsia="Arial MT" w:hAnsi="Marianne" w:cs="Arial MT"/>
        </w:rPr>
        <w:t>et</w:t>
      </w:r>
      <w:r w:rsidRPr="00960A36">
        <w:rPr>
          <w:rFonts w:ascii="Marianne" w:eastAsia="Arial MT" w:hAnsi="Marianne" w:cs="Arial MT"/>
          <w:spacing w:val="-4"/>
        </w:rPr>
        <w:t xml:space="preserve"> </w:t>
      </w:r>
      <w:r w:rsidRPr="00960A36">
        <w:rPr>
          <w:rFonts w:ascii="Marianne" w:eastAsia="Arial MT" w:hAnsi="Marianne" w:cs="Arial MT"/>
        </w:rPr>
        <w:t xml:space="preserve">du </w:t>
      </w:r>
      <w:r w:rsidRPr="00960A36">
        <w:rPr>
          <w:rFonts w:ascii="Marianne" w:eastAsia="Arial MT" w:hAnsi="Marianne" w:cs="Arial MT"/>
          <w:spacing w:val="-2"/>
        </w:rPr>
        <w:t>jeune.</w:t>
      </w:r>
    </w:p>
    <w:p w:rsidR="00960A36" w:rsidRPr="00960A36" w:rsidRDefault="00960A36" w:rsidP="00D30B3F">
      <w:pPr>
        <w:widowControl w:val="0"/>
        <w:numPr>
          <w:ilvl w:val="0"/>
          <w:numId w:val="11"/>
        </w:numPr>
        <w:tabs>
          <w:tab w:val="left" w:pos="820"/>
        </w:tabs>
        <w:suppressAutoHyphens w:val="0"/>
        <w:autoSpaceDE w:val="0"/>
        <w:autoSpaceDN w:val="0"/>
        <w:spacing w:before="22" w:after="0"/>
        <w:jc w:val="both"/>
        <w:rPr>
          <w:rFonts w:ascii="Marianne" w:eastAsia="Arial MT" w:hAnsi="Marianne" w:cs="Arial MT"/>
        </w:rPr>
      </w:pPr>
      <w:r w:rsidRPr="00960A36">
        <w:rPr>
          <w:rFonts w:ascii="Marianne" w:eastAsia="Arial MT" w:hAnsi="Marianne" w:cs="Arial MT"/>
        </w:rPr>
        <w:t>Favoriser</w:t>
      </w:r>
      <w:r w:rsidRPr="00960A36">
        <w:rPr>
          <w:rFonts w:ascii="Marianne" w:eastAsia="Arial MT" w:hAnsi="Marianne" w:cs="Arial MT"/>
          <w:spacing w:val="-5"/>
        </w:rPr>
        <w:t xml:space="preserve"> </w:t>
      </w:r>
      <w:r w:rsidRPr="00960A36">
        <w:rPr>
          <w:rFonts w:ascii="Marianne" w:eastAsia="Arial MT" w:hAnsi="Marianne" w:cs="Arial MT"/>
        </w:rPr>
        <w:t>la</w:t>
      </w:r>
      <w:r w:rsidRPr="00960A36">
        <w:rPr>
          <w:rFonts w:ascii="Marianne" w:eastAsia="Arial MT" w:hAnsi="Marianne" w:cs="Arial MT"/>
          <w:spacing w:val="-5"/>
        </w:rPr>
        <w:t xml:space="preserve"> </w:t>
      </w:r>
      <w:r w:rsidRPr="00960A36">
        <w:rPr>
          <w:rFonts w:ascii="Marianne" w:eastAsia="Arial MT" w:hAnsi="Marianne" w:cs="Arial MT"/>
        </w:rPr>
        <w:t>persévérance</w:t>
      </w:r>
      <w:r w:rsidRPr="00960A36">
        <w:rPr>
          <w:rFonts w:ascii="Marianne" w:eastAsia="Arial MT" w:hAnsi="Marianne" w:cs="Arial MT"/>
          <w:spacing w:val="-4"/>
        </w:rPr>
        <w:t xml:space="preserve"> </w:t>
      </w:r>
      <w:r w:rsidRPr="00960A36">
        <w:rPr>
          <w:rFonts w:ascii="Marianne" w:eastAsia="Arial MT" w:hAnsi="Marianne" w:cs="Arial MT"/>
        </w:rPr>
        <w:t>scolaire</w:t>
      </w:r>
      <w:r w:rsidRPr="00960A36">
        <w:rPr>
          <w:rFonts w:ascii="Marianne" w:eastAsia="Arial MT" w:hAnsi="Marianne" w:cs="Arial MT"/>
          <w:spacing w:val="-4"/>
        </w:rPr>
        <w:t xml:space="preserve"> </w:t>
      </w:r>
      <w:r w:rsidRPr="00960A36">
        <w:rPr>
          <w:rFonts w:ascii="Marianne" w:eastAsia="Arial MT" w:hAnsi="Marianne" w:cs="Arial MT"/>
        </w:rPr>
        <w:t>et</w:t>
      </w:r>
      <w:r w:rsidRPr="00960A36">
        <w:rPr>
          <w:rFonts w:ascii="Marianne" w:eastAsia="Arial MT" w:hAnsi="Marianne" w:cs="Arial MT"/>
          <w:spacing w:val="-4"/>
        </w:rPr>
        <w:t xml:space="preserve"> </w:t>
      </w:r>
      <w:r w:rsidRPr="00960A36">
        <w:rPr>
          <w:rFonts w:ascii="Marianne" w:eastAsia="Arial MT" w:hAnsi="Marianne" w:cs="Arial MT"/>
          <w:spacing w:val="-2"/>
        </w:rPr>
        <w:t>l’insertion.</w:t>
      </w:r>
    </w:p>
    <w:p w:rsidR="00960A36" w:rsidRPr="00960A36" w:rsidRDefault="00960A36" w:rsidP="00D30B3F">
      <w:pPr>
        <w:widowControl w:val="0"/>
        <w:numPr>
          <w:ilvl w:val="0"/>
          <w:numId w:val="11"/>
        </w:numPr>
        <w:tabs>
          <w:tab w:val="left" w:pos="820"/>
        </w:tabs>
        <w:suppressAutoHyphens w:val="0"/>
        <w:autoSpaceDE w:val="0"/>
        <w:autoSpaceDN w:val="0"/>
        <w:spacing w:before="21" w:after="0"/>
        <w:jc w:val="both"/>
        <w:rPr>
          <w:rFonts w:ascii="Marianne" w:eastAsia="Arial MT" w:hAnsi="Marianne" w:cs="Arial MT"/>
        </w:rPr>
      </w:pPr>
      <w:r w:rsidRPr="00960A36">
        <w:rPr>
          <w:rFonts w:ascii="Marianne" w:eastAsia="Arial MT" w:hAnsi="Marianne" w:cs="Arial MT"/>
        </w:rPr>
        <w:t>Faire</w:t>
      </w:r>
      <w:r w:rsidRPr="00960A36">
        <w:rPr>
          <w:rFonts w:ascii="Marianne" w:eastAsia="Arial MT" w:hAnsi="Marianne" w:cs="Arial MT"/>
          <w:spacing w:val="-2"/>
        </w:rPr>
        <w:t xml:space="preserve"> </w:t>
      </w:r>
      <w:r w:rsidRPr="00960A36">
        <w:rPr>
          <w:rFonts w:ascii="Marianne" w:eastAsia="Arial MT" w:hAnsi="Marianne" w:cs="Arial MT"/>
        </w:rPr>
        <w:t>de</w:t>
      </w:r>
      <w:r w:rsidRPr="00960A36">
        <w:rPr>
          <w:rFonts w:ascii="Marianne" w:eastAsia="Arial MT" w:hAnsi="Marianne" w:cs="Arial MT"/>
          <w:spacing w:val="-3"/>
        </w:rPr>
        <w:t xml:space="preserve"> </w:t>
      </w:r>
      <w:r w:rsidRPr="00960A36">
        <w:rPr>
          <w:rFonts w:ascii="Marianne" w:eastAsia="Arial MT" w:hAnsi="Marianne" w:cs="Arial MT"/>
        </w:rPr>
        <w:t>la</w:t>
      </w:r>
      <w:r w:rsidRPr="00960A36">
        <w:rPr>
          <w:rFonts w:ascii="Marianne" w:eastAsia="Arial MT" w:hAnsi="Marianne" w:cs="Arial MT"/>
          <w:spacing w:val="-2"/>
        </w:rPr>
        <w:t xml:space="preserve"> </w:t>
      </w:r>
      <w:r w:rsidRPr="00960A36">
        <w:rPr>
          <w:rFonts w:ascii="Marianne" w:eastAsia="Arial MT" w:hAnsi="Marianne" w:cs="Arial MT"/>
        </w:rPr>
        <w:t>ville</w:t>
      </w:r>
      <w:r w:rsidRPr="00960A36">
        <w:rPr>
          <w:rFonts w:ascii="Marianne" w:eastAsia="Arial MT" w:hAnsi="Marianne" w:cs="Arial MT"/>
          <w:spacing w:val="-3"/>
        </w:rPr>
        <w:t xml:space="preserve"> </w:t>
      </w:r>
      <w:r w:rsidRPr="00960A36">
        <w:rPr>
          <w:rFonts w:ascii="Marianne" w:eastAsia="Arial MT" w:hAnsi="Marianne" w:cs="Arial MT"/>
        </w:rPr>
        <w:t>un</w:t>
      </w:r>
      <w:r w:rsidRPr="00960A36">
        <w:rPr>
          <w:rFonts w:ascii="Marianne" w:eastAsia="Arial MT" w:hAnsi="Marianne" w:cs="Arial MT"/>
          <w:spacing w:val="-4"/>
        </w:rPr>
        <w:t xml:space="preserve"> </w:t>
      </w:r>
      <w:r w:rsidRPr="00960A36">
        <w:rPr>
          <w:rFonts w:ascii="Marianne" w:eastAsia="Arial MT" w:hAnsi="Marianne" w:cs="Arial MT"/>
        </w:rPr>
        <w:t>territoire</w:t>
      </w:r>
      <w:r w:rsidRPr="00960A36">
        <w:rPr>
          <w:rFonts w:ascii="Marianne" w:eastAsia="Arial MT" w:hAnsi="Marianne" w:cs="Arial MT"/>
          <w:spacing w:val="-2"/>
        </w:rPr>
        <w:t xml:space="preserve"> apprenant.</w:t>
      </w:r>
    </w:p>
    <w:p w:rsidR="00960A36" w:rsidRPr="00960A36" w:rsidRDefault="00960A36" w:rsidP="00D30B3F">
      <w:pPr>
        <w:widowControl w:val="0"/>
        <w:numPr>
          <w:ilvl w:val="0"/>
          <w:numId w:val="11"/>
        </w:numPr>
        <w:tabs>
          <w:tab w:val="left" w:pos="820"/>
        </w:tabs>
        <w:suppressAutoHyphens w:val="0"/>
        <w:autoSpaceDE w:val="0"/>
        <w:autoSpaceDN w:val="0"/>
        <w:spacing w:before="22" w:after="0"/>
        <w:jc w:val="both"/>
        <w:rPr>
          <w:rFonts w:ascii="Marianne" w:eastAsia="Arial MT" w:hAnsi="Marianne" w:cs="Arial MT"/>
        </w:rPr>
      </w:pPr>
      <w:r w:rsidRPr="00960A36">
        <w:rPr>
          <w:rFonts w:ascii="Marianne" w:eastAsia="Arial MT" w:hAnsi="Marianne" w:cs="Arial MT"/>
        </w:rPr>
        <w:t>Permettre</w:t>
      </w:r>
      <w:r w:rsidRPr="00960A36">
        <w:rPr>
          <w:rFonts w:ascii="Marianne" w:eastAsia="Arial MT" w:hAnsi="Marianne" w:cs="Arial MT"/>
          <w:spacing w:val="-8"/>
        </w:rPr>
        <w:t xml:space="preserve"> </w:t>
      </w:r>
      <w:r w:rsidRPr="00960A36">
        <w:rPr>
          <w:rFonts w:ascii="Marianne" w:eastAsia="Arial MT" w:hAnsi="Marianne" w:cs="Arial MT"/>
        </w:rPr>
        <w:t>l’inclusion</w:t>
      </w:r>
      <w:r w:rsidRPr="00960A36">
        <w:rPr>
          <w:rFonts w:ascii="Marianne" w:eastAsia="Arial MT" w:hAnsi="Marianne" w:cs="Arial MT"/>
          <w:spacing w:val="-9"/>
        </w:rPr>
        <w:t xml:space="preserve"> </w:t>
      </w:r>
      <w:r w:rsidRPr="00960A36">
        <w:rPr>
          <w:rFonts w:ascii="Marianne" w:eastAsia="Arial MT" w:hAnsi="Marianne" w:cs="Arial MT"/>
        </w:rPr>
        <w:t>dans</w:t>
      </w:r>
      <w:r w:rsidRPr="00960A36">
        <w:rPr>
          <w:rFonts w:ascii="Marianne" w:eastAsia="Arial MT" w:hAnsi="Marianne" w:cs="Arial MT"/>
          <w:spacing w:val="-8"/>
        </w:rPr>
        <w:t xml:space="preserve"> </w:t>
      </w:r>
      <w:r w:rsidRPr="00960A36">
        <w:rPr>
          <w:rFonts w:ascii="Marianne" w:eastAsia="Arial MT" w:hAnsi="Marianne" w:cs="Arial MT"/>
        </w:rPr>
        <w:t>la</w:t>
      </w:r>
      <w:r w:rsidRPr="00960A36">
        <w:rPr>
          <w:rFonts w:ascii="Marianne" w:eastAsia="Arial MT" w:hAnsi="Marianne" w:cs="Arial MT"/>
          <w:spacing w:val="-9"/>
        </w:rPr>
        <w:t xml:space="preserve"> </w:t>
      </w:r>
      <w:r w:rsidRPr="00960A36">
        <w:rPr>
          <w:rFonts w:ascii="Marianne" w:eastAsia="Arial MT" w:hAnsi="Marianne" w:cs="Arial MT"/>
        </w:rPr>
        <w:t>ville</w:t>
      </w:r>
      <w:r w:rsidRPr="00960A36">
        <w:rPr>
          <w:rFonts w:ascii="Marianne" w:eastAsia="Arial MT" w:hAnsi="Marianne" w:cs="Arial MT"/>
          <w:spacing w:val="-10"/>
        </w:rPr>
        <w:t xml:space="preserve"> </w:t>
      </w:r>
      <w:r w:rsidRPr="00960A36">
        <w:rPr>
          <w:rFonts w:ascii="Marianne" w:eastAsia="Arial MT" w:hAnsi="Marianne" w:cs="Arial MT"/>
        </w:rPr>
        <w:t>et</w:t>
      </w:r>
      <w:r w:rsidRPr="00960A36">
        <w:rPr>
          <w:rFonts w:ascii="Marianne" w:eastAsia="Arial MT" w:hAnsi="Marianne" w:cs="Arial MT"/>
          <w:spacing w:val="-8"/>
        </w:rPr>
        <w:t xml:space="preserve"> </w:t>
      </w:r>
      <w:r w:rsidRPr="00960A36">
        <w:rPr>
          <w:rFonts w:ascii="Marianne" w:eastAsia="Arial MT" w:hAnsi="Marianne" w:cs="Arial MT"/>
        </w:rPr>
        <w:t>à</w:t>
      </w:r>
      <w:r w:rsidRPr="00960A36">
        <w:rPr>
          <w:rFonts w:ascii="Marianne" w:eastAsia="Arial MT" w:hAnsi="Marianne" w:cs="Arial MT"/>
          <w:spacing w:val="-11"/>
        </w:rPr>
        <w:t xml:space="preserve"> </w:t>
      </w:r>
      <w:r w:rsidRPr="00960A36">
        <w:rPr>
          <w:rFonts w:ascii="Marianne" w:eastAsia="Arial MT" w:hAnsi="Marianne" w:cs="Arial MT"/>
          <w:spacing w:val="-2"/>
        </w:rPr>
        <w:t>l’école.</w:t>
      </w:r>
    </w:p>
    <w:p w:rsidR="00960A36" w:rsidRPr="00960A36" w:rsidRDefault="00960A36" w:rsidP="00D30B3F">
      <w:pPr>
        <w:widowControl w:val="0"/>
        <w:numPr>
          <w:ilvl w:val="0"/>
          <w:numId w:val="11"/>
        </w:numPr>
        <w:tabs>
          <w:tab w:val="left" w:pos="820"/>
        </w:tabs>
        <w:suppressAutoHyphens w:val="0"/>
        <w:autoSpaceDE w:val="0"/>
        <w:autoSpaceDN w:val="0"/>
        <w:spacing w:before="25" w:after="0"/>
        <w:jc w:val="both"/>
        <w:rPr>
          <w:rFonts w:ascii="Marianne" w:eastAsia="Arial MT" w:hAnsi="Marianne" w:cs="Arial MT"/>
        </w:rPr>
      </w:pPr>
      <w:r w:rsidRPr="00960A36">
        <w:rPr>
          <w:rFonts w:ascii="Marianne" w:eastAsia="Arial MT" w:hAnsi="Marianne" w:cs="Arial MT"/>
        </w:rPr>
        <w:t>Créer</w:t>
      </w:r>
      <w:r w:rsidRPr="00960A36">
        <w:rPr>
          <w:rFonts w:ascii="Marianne" w:eastAsia="Arial MT" w:hAnsi="Marianne" w:cs="Arial MT"/>
          <w:spacing w:val="-3"/>
        </w:rPr>
        <w:t xml:space="preserve"> </w:t>
      </w:r>
      <w:r w:rsidRPr="00960A36">
        <w:rPr>
          <w:rFonts w:ascii="Marianne" w:eastAsia="Arial MT" w:hAnsi="Marianne" w:cs="Arial MT"/>
        </w:rPr>
        <w:t>une</w:t>
      </w:r>
      <w:r w:rsidRPr="00960A36">
        <w:rPr>
          <w:rFonts w:ascii="Marianne" w:eastAsia="Arial MT" w:hAnsi="Marianne" w:cs="Arial MT"/>
          <w:spacing w:val="-4"/>
        </w:rPr>
        <w:t xml:space="preserve"> </w:t>
      </w:r>
      <w:r w:rsidRPr="00960A36">
        <w:rPr>
          <w:rFonts w:ascii="Marianne" w:eastAsia="Arial MT" w:hAnsi="Marianne" w:cs="Arial MT"/>
        </w:rPr>
        <w:t>synergie</w:t>
      </w:r>
      <w:r w:rsidRPr="00960A36">
        <w:rPr>
          <w:rFonts w:ascii="Marianne" w:eastAsia="Arial MT" w:hAnsi="Marianne" w:cs="Arial MT"/>
          <w:spacing w:val="-4"/>
        </w:rPr>
        <w:t xml:space="preserve"> </w:t>
      </w:r>
      <w:r w:rsidRPr="003C66F0">
        <w:rPr>
          <w:rFonts w:ascii="Marianne" w:eastAsia="Arial MT" w:hAnsi="Marianne" w:cs="Arial MT"/>
        </w:rPr>
        <w:t>d’action</w:t>
      </w:r>
      <w:r w:rsidRPr="003C66F0">
        <w:rPr>
          <w:rFonts w:ascii="Marianne" w:eastAsia="Arial MT" w:hAnsi="Marianne" w:cs="Arial MT"/>
          <w:spacing w:val="-3"/>
        </w:rPr>
        <w:t xml:space="preserve"> </w:t>
      </w:r>
      <w:r w:rsidRPr="003C66F0">
        <w:rPr>
          <w:rFonts w:ascii="Marianne" w:eastAsia="Arial MT" w:hAnsi="Marianne" w:cs="Arial MT"/>
        </w:rPr>
        <w:t>o</w:t>
      </w:r>
      <w:r w:rsidR="001764B9" w:rsidRPr="003C66F0">
        <w:rPr>
          <w:rFonts w:ascii="Marianne" w:eastAsia="Arial MT" w:hAnsi="Marianne" w:cs="Arial MT"/>
        </w:rPr>
        <w:t>ù</w:t>
      </w:r>
      <w:r w:rsidRPr="003C66F0">
        <w:rPr>
          <w:rFonts w:ascii="Marianne" w:eastAsia="Arial MT" w:hAnsi="Marianne" w:cs="Arial MT"/>
          <w:spacing w:val="-2"/>
        </w:rPr>
        <w:t xml:space="preserve"> </w:t>
      </w:r>
      <w:r w:rsidRPr="003C66F0">
        <w:rPr>
          <w:rFonts w:ascii="Marianne" w:eastAsia="Arial MT" w:hAnsi="Marianne" w:cs="Arial MT"/>
        </w:rPr>
        <w:t>chacun</w:t>
      </w:r>
      <w:r w:rsidRPr="003C66F0">
        <w:rPr>
          <w:rFonts w:ascii="Marianne" w:eastAsia="Arial MT" w:hAnsi="Marianne" w:cs="Arial MT"/>
          <w:spacing w:val="-4"/>
        </w:rPr>
        <w:t xml:space="preserve"> </w:t>
      </w:r>
      <w:r w:rsidR="001764B9" w:rsidRPr="003C66F0">
        <w:rPr>
          <w:rFonts w:ascii="Marianne" w:eastAsia="Arial MT" w:hAnsi="Marianne" w:cs="Arial MT"/>
        </w:rPr>
        <w:t>a</w:t>
      </w:r>
      <w:r w:rsidRPr="003C66F0">
        <w:rPr>
          <w:rFonts w:ascii="Marianne" w:eastAsia="Arial MT" w:hAnsi="Marianne" w:cs="Arial MT"/>
          <w:spacing w:val="-2"/>
        </w:rPr>
        <w:t xml:space="preserve"> </w:t>
      </w:r>
      <w:r w:rsidRPr="003C66F0">
        <w:rPr>
          <w:rFonts w:ascii="Marianne" w:eastAsia="Arial MT" w:hAnsi="Marianne" w:cs="Arial MT"/>
        </w:rPr>
        <w:t>sa</w:t>
      </w:r>
      <w:r w:rsidRPr="003C66F0">
        <w:rPr>
          <w:rFonts w:ascii="Marianne" w:eastAsia="Arial MT" w:hAnsi="Marianne" w:cs="Arial MT"/>
          <w:spacing w:val="-2"/>
        </w:rPr>
        <w:t xml:space="preserve"> place.</w:t>
      </w:r>
    </w:p>
    <w:p w:rsidR="00960A36" w:rsidRPr="00960A36" w:rsidRDefault="00960A36" w:rsidP="00D30B3F">
      <w:pPr>
        <w:widowControl w:val="0"/>
        <w:suppressAutoHyphens w:val="0"/>
        <w:autoSpaceDE w:val="0"/>
        <w:autoSpaceDN w:val="0"/>
        <w:spacing w:before="64"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jc w:val="both"/>
        <w:rPr>
          <w:rFonts w:ascii="Marianne" w:eastAsia="Arial MT" w:hAnsi="Marianne" w:cs="Arial MT"/>
        </w:rPr>
      </w:pPr>
      <w:r w:rsidRPr="00960A36">
        <w:rPr>
          <w:rFonts w:ascii="Marianne" w:eastAsia="Arial MT" w:hAnsi="Marianne" w:cs="Arial MT"/>
        </w:rPr>
        <w:t>A travers ces axes thématiques, vous préciserez si votre action s’appuie sur une intervention auprès</w:t>
      </w:r>
      <w:r w:rsidRPr="00960A36">
        <w:rPr>
          <w:rFonts w:ascii="Marianne" w:eastAsia="Arial MT" w:hAnsi="Marianne" w:cs="Arial MT"/>
          <w:spacing w:val="-4"/>
        </w:rPr>
        <w:t xml:space="preserve"> </w:t>
      </w:r>
      <w:r w:rsidRPr="00960A36">
        <w:rPr>
          <w:rFonts w:ascii="Marianne" w:eastAsia="Arial MT" w:hAnsi="Marianne" w:cs="Arial MT"/>
        </w:rPr>
        <w:t>des</w:t>
      </w:r>
      <w:r w:rsidRPr="00960A36">
        <w:rPr>
          <w:rFonts w:ascii="Marianne" w:eastAsia="Arial MT" w:hAnsi="Marianne" w:cs="Arial MT"/>
          <w:spacing w:val="-4"/>
        </w:rPr>
        <w:t xml:space="preserve"> </w:t>
      </w:r>
      <w:r w:rsidRPr="00960A36">
        <w:rPr>
          <w:rFonts w:ascii="Marianne" w:eastAsia="Arial MT" w:hAnsi="Marianne" w:cs="Arial MT"/>
        </w:rPr>
        <w:t>publics</w:t>
      </w:r>
      <w:r w:rsidRPr="00960A36">
        <w:rPr>
          <w:rFonts w:ascii="Marianne" w:eastAsia="Arial MT" w:hAnsi="Marianne" w:cs="Arial MT"/>
          <w:spacing w:val="-2"/>
        </w:rPr>
        <w:t xml:space="preserve"> </w:t>
      </w:r>
      <w:r w:rsidRPr="00960A36">
        <w:rPr>
          <w:rFonts w:ascii="Marianne" w:eastAsia="Arial MT" w:hAnsi="Marianne" w:cs="Arial MT"/>
        </w:rPr>
        <w:t>allant</w:t>
      </w:r>
      <w:r w:rsidRPr="00960A36">
        <w:rPr>
          <w:rFonts w:ascii="Marianne" w:eastAsia="Arial MT" w:hAnsi="Marianne" w:cs="Arial MT"/>
          <w:spacing w:val="-2"/>
        </w:rPr>
        <w:t xml:space="preserve"> </w:t>
      </w:r>
      <w:r w:rsidRPr="00960A36">
        <w:rPr>
          <w:rFonts w:ascii="Marianne" w:eastAsia="Arial MT" w:hAnsi="Marianne" w:cs="Arial MT"/>
        </w:rPr>
        <w:t>de</w:t>
      </w:r>
      <w:r w:rsidRPr="00960A36">
        <w:rPr>
          <w:rFonts w:ascii="Marianne" w:eastAsia="Arial MT" w:hAnsi="Marianne" w:cs="Arial MT"/>
          <w:spacing w:val="-2"/>
        </w:rPr>
        <w:t xml:space="preserve"> </w:t>
      </w:r>
      <w:r w:rsidRPr="00960A36">
        <w:rPr>
          <w:rFonts w:ascii="Marianne" w:eastAsia="Arial MT" w:hAnsi="Marianne" w:cs="Arial MT"/>
        </w:rPr>
        <w:t>0</w:t>
      </w:r>
      <w:r w:rsidRPr="00960A36">
        <w:rPr>
          <w:rFonts w:ascii="Marianne" w:eastAsia="Arial MT" w:hAnsi="Marianne" w:cs="Arial MT"/>
          <w:spacing w:val="-3"/>
        </w:rPr>
        <w:t xml:space="preserve"> </w:t>
      </w:r>
      <w:r w:rsidRPr="00960A36">
        <w:rPr>
          <w:rFonts w:ascii="Marianne" w:eastAsia="Arial MT" w:hAnsi="Marianne" w:cs="Arial MT"/>
        </w:rPr>
        <w:t>à</w:t>
      </w:r>
      <w:r w:rsidRPr="00960A36">
        <w:rPr>
          <w:rFonts w:ascii="Marianne" w:eastAsia="Arial MT" w:hAnsi="Marianne" w:cs="Arial MT"/>
          <w:spacing w:val="-2"/>
        </w:rPr>
        <w:t xml:space="preserve"> </w:t>
      </w:r>
      <w:r w:rsidRPr="00960A36">
        <w:rPr>
          <w:rFonts w:ascii="Marianne" w:eastAsia="Arial MT" w:hAnsi="Marianne" w:cs="Arial MT"/>
        </w:rPr>
        <w:t>25</w:t>
      </w:r>
      <w:r w:rsidRPr="00960A36">
        <w:rPr>
          <w:rFonts w:ascii="Marianne" w:eastAsia="Arial MT" w:hAnsi="Marianne" w:cs="Arial MT"/>
          <w:spacing w:val="-2"/>
        </w:rPr>
        <w:t xml:space="preserve"> </w:t>
      </w:r>
      <w:r w:rsidRPr="00960A36">
        <w:rPr>
          <w:rFonts w:ascii="Marianne" w:eastAsia="Arial MT" w:hAnsi="Marianne" w:cs="Arial MT"/>
        </w:rPr>
        <w:t>et/ou</w:t>
      </w:r>
      <w:r w:rsidRPr="00960A36">
        <w:rPr>
          <w:rFonts w:ascii="Marianne" w:eastAsia="Arial MT" w:hAnsi="Marianne" w:cs="Arial MT"/>
          <w:spacing w:val="-1"/>
        </w:rPr>
        <w:t xml:space="preserve"> </w:t>
      </w:r>
      <w:r w:rsidRPr="00960A36">
        <w:rPr>
          <w:rFonts w:ascii="Marianne" w:eastAsia="Arial MT" w:hAnsi="Marianne" w:cs="Arial MT"/>
        </w:rPr>
        <w:t>auprès</w:t>
      </w:r>
      <w:r w:rsidRPr="00960A36">
        <w:rPr>
          <w:rFonts w:ascii="Marianne" w:eastAsia="Arial MT" w:hAnsi="Marianne" w:cs="Arial MT"/>
          <w:spacing w:val="-2"/>
        </w:rPr>
        <w:t xml:space="preserve"> </w:t>
      </w:r>
      <w:r w:rsidRPr="00960A36">
        <w:rPr>
          <w:rFonts w:ascii="Marianne" w:eastAsia="Arial MT" w:hAnsi="Marianne" w:cs="Arial MT"/>
        </w:rPr>
        <w:t>des</w:t>
      </w:r>
      <w:r w:rsidRPr="00960A36">
        <w:rPr>
          <w:rFonts w:ascii="Marianne" w:eastAsia="Arial MT" w:hAnsi="Marianne" w:cs="Arial MT"/>
          <w:spacing w:val="-5"/>
        </w:rPr>
        <w:t xml:space="preserve"> </w:t>
      </w:r>
      <w:r w:rsidRPr="00960A36">
        <w:rPr>
          <w:rFonts w:ascii="Marianne" w:eastAsia="Arial MT" w:hAnsi="Marianne" w:cs="Arial MT"/>
        </w:rPr>
        <w:t>adultes</w:t>
      </w:r>
      <w:r w:rsidRPr="00960A36">
        <w:rPr>
          <w:rFonts w:ascii="Marianne" w:eastAsia="Arial MT" w:hAnsi="Marianne" w:cs="Arial MT"/>
          <w:spacing w:val="-2"/>
        </w:rPr>
        <w:t xml:space="preserve"> </w:t>
      </w:r>
      <w:r w:rsidRPr="00960A36">
        <w:rPr>
          <w:rFonts w:ascii="Marianne" w:eastAsia="Arial MT" w:hAnsi="Marianne" w:cs="Arial MT"/>
        </w:rPr>
        <w:t>les</w:t>
      </w:r>
      <w:r w:rsidRPr="00960A36">
        <w:rPr>
          <w:rFonts w:ascii="Marianne" w:eastAsia="Arial MT" w:hAnsi="Marianne" w:cs="Arial MT"/>
          <w:spacing w:val="-5"/>
        </w:rPr>
        <w:t xml:space="preserve"> </w:t>
      </w:r>
      <w:r w:rsidRPr="00960A36">
        <w:rPr>
          <w:rFonts w:ascii="Marianne" w:eastAsia="Arial MT" w:hAnsi="Marianne" w:cs="Arial MT"/>
        </w:rPr>
        <w:t>encadrant</w:t>
      </w:r>
      <w:r w:rsidRPr="00960A36">
        <w:rPr>
          <w:rFonts w:ascii="Marianne" w:eastAsia="Arial MT" w:hAnsi="Marianne" w:cs="Arial MT"/>
          <w:spacing w:val="-4"/>
        </w:rPr>
        <w:t xml:space="preserve"> </w:t>
      </w:r>
      <w:r w:rsidRPr="00960A36">
        <w:rPr>
          <w:rFonts w:ascii="Marianne" w:eastAsia="Arial MT" w:hAnsi="Marianne" w:cs="Arial MT"/>
        </w:rPr>
        <w:t>(professionnels</w:t>
      </w:r>
      <w:r w:rsidRPr="00960A36">
        <w:rPr>
          <w:rFonts w:ascii="Marianne" w:eastAsia="Arial MT" w:hAnsi="Marianne" w:cs="Arial MT"/>
          <w:spacing w:val="-5"/>
        </w:rPr>
        <w:t xml:space="preserve"> </w:t>
      </w:r>
      <w:r w:rsidRPr="00960A36">
        <w:rPr>
          <w:rFonts w:ascii="Marianne" w:eastAsia="Arial MT" w:hAnsi="Marianne" w:cs="Arial MT"/>
        </w:rPr>
        <w:t>de l’Education Nationale, de la municipalité, des associations et des parents).</w:t>
      </w:r>
    </w:p>
    <w:p w:rsidR="00960A36" w:rsidRPr="00960A36" w:rsidRDefault="00960A36" w:rsidP="00D30B3F">
      <w:pPr>
        <w:widowControl w:val="0"/>
        <w:suppressAutoHyphens w:val="0"/>
        <w:autoSpaceDE w:val="0"/>
        <w:autoSpaceDN w:val="0"/>
        <w:spacing w:after="0"/>
        <w:ind w:left="100" w:right="85"/>
        <w:jc w:val="both"/>
        <w:rPr>
          <w:rFonts w:ascii="Marianne" w:eastAsia="Arial MT" w:hAnsi="Marianne" w:cs="Arial MT"/>
        </w:rPr>
      </w:pPr>
      <w:r w:rsidRPr="00960A36">
        <w:rPr>
          <w:rFonts w:ascii="Marianne" w:eastAsia="Arial MT" w:hAnsi="Marianne" w:cs="Arial MT"/>
        </w:rPr>
        <w:t>La mutualisation des pratiques éducatives, des méthodes innovantes, la formation inter-catégorielle,</w:t>
      </w:r>
      <w:r w:rsidRPr="00960A36">
        <w:rPr>
          <w:rFonts w:ascii="Marianne" w:eastAsia="Arial MT" w:hAnsi="Marianne" w:cs="Arial MT"/>
          <w:spacing w:val="-3"/>
        </w:rPr>
        <w:t xml:space="preserve"> </w:t>
      </w:r>
      <w:r w:rsidRPr="00960A36">
        <w:rPr>
          <w:rFonts w:ascii="Marianne" w:eastAsia="Arial MT" w:hAnsi="Marianne" w:cs="Arial MT"/>
        </w:rPr>
        <w:t>le</w:t>
      </w:r>
      <w:r w:rsidRPr="00960A36">
        <w:rPr>
          <w:rFonts w:ascii="Marianne" w:eastAsia="Arial MT" w:hAnsi="Marianne" w:cs="Arial MT"/>
          <w:spacing w:val="-5"/>
        </w:rPr>
        <w:t xml:space="preserve"> </w:t>
      </w:r>
      <w:r w:rsidRPr="00960A36">
        <w:rPr>
          <w:rFonts w:ascii="Marianne" w:eastAsia="Arial MT" w:hAnsi="Marianne" w:cs="Arial MT"/>
        </w:rPr>
        <w:t>partage</w:t>
      </w:r>
      <w:r w:rsidRPr="00960A36">
        <w:rPr>
          <w:rFonts w:ascii="Marianne" w:eastAsia="Arial MT" w:hAnsi="Marianne" w:cs="Arial MT"/>
          <w:spacing w:val="-5"/>
        </w:rPr>
        <w:t xml:space="preserve"> </w:t>
      </w:r>
      <w:r w:rsidRPr="00960A36">
        <w:rPr>
          <w:rFonts w:ascii="Marianne" w:eastAsia="Arial MT" w:hAnsi="Marianne" w:cs="Arial MT"/>
        </w:rPr>
        <w:t>d’expériences</w:t>
      </w:r>
      <w:r w:rsidRPr="00960A36">
        <w:rPr>
          <w:rFonts w:ascii="Marianne" w:eastAsia="Arial MT" w:hAnsi="Marianne" w:cs="Arial MT"/>
          <w:spacing w:val="-3"/>
        </w:rPr>
        <w:t xml:space="preserve"> </w:t>
      </w:r>
      <w:r w:rsidRPr="00960A36">
        <w:rPr>
          <w:rFonts w:ascii="Marianne" w:eastAsia="Arial MT" w:hAnsi="Marianne" w:cs="Arial MT"/>
        </w:rPr>
        <w:t>favorisant</w:t>
      </w:r>
      <w:r w:rsidRPr="00960A36">
        <w:rPr>
          <w:rFonts w:ascii="Marianne" w:eastAsia="Arial MT" w:hAnsi="Marianne" w:cs="Arial MT"/>
          <w:spacing w:val="-3"/>
        </w:rPr>
        <w:t xml:space="preserve"> </w:t>
      </w:r>
      <w:r w:rsidRPr="00960A36">
        <w:rPr>
          <w:rFonts w:ascii="Marianne" w:eastAsia="Arial MT" w:hAnsi="Marianne" w:cs="Arial MT"/>
        </w:rPr>
        <w:t>le</w:t>
      </w:r>
      <w:r w:rsidRPr="00960A36">
        <w:rPr>
          <w:rFonts w:ascii="Marianne" w:eastAsia="Arial MT" w:hAnsi="Marianne" w:cs="Arial MT"/>
          <w:spacing w:val="-5"/>
        </w:rPr>
        <w:t xml:space="preserve"> </w:t>
      </w:r>
      <w:r w:rsidRPr="00960A36">
        <w:rPr>
          <w:rFonts w:ascii="Marianne" w:eastAsia="Arial MT" w:hAnsi="Marianne" w:cs="Arial MT"/>
        </w:rPr>
        <w:t>bien-être</w:t>
      </w:r>
      <w:r w:rsidRPr="00960A36">
        <w:rPr>
          <w:rFonts w:ascii="Marianne" w:eastAsia="Arial MT" w:hAnsi="Marianne" w:cs="Arial MT"/>
          <w:spacing w:val="-4"/>
        </w:rPr>
        <w:t xml:space="preserve"> </w:t>
      </w:r>
      <w:r w:rsidRPr="00960A36">
        <w:rPr>
          <w:rFonts w:ascii="Marianne" w:eastAsia="Arial MT" w:hAnsi="Marianne" w:cs="Arial MT"/>
        </w:rPr>
        <w:t>et</w:t>
      </w:r>
      <w:r w:rsidRPr="00960A36">
        <w:rPr>
          <w:rFonts w:ascii="Marianne" w:eastAsia="Arial MT" w:hAnsi="Marianne" w:cs="Arial MT"/>
          <w:spacing w:val="-5"/>
        </w:rPr>
        <w:t xml:space="preserve"> </w:t>
      </w:r>
      <w:r w:rsidRPr="00960A36">
        <w:rPr>
          <w:rFonts w:ascii="Marianne" w:eastAsia="Arial MT" w:hAnsi="Marianne" w:cs="Arial MT"/>
        </w:rPr>
        <w:t>l’épanouissement</w:t>
      </w:r>
      <w:r w:rsidRPr="00960A36">
        <w:rPr>
          <w:rFonts w:ascii="Marianne" w:eastAsia="Arial MT" w:hAnsi="Marianne" w:cs="Arial MT"/>
          <w:spacing w:val="-3"/>
        </w:rPr>
        <w:t xml:space="preserve"> </w:t>
      </w:r>
      <w:r w:rsidRPr="00960A36">
        <w:rPr>
          <w:rFonts w:ascii="Marianne" w:eastAsia="Arial MT" w:hAnsi="Marianne" w:cs="Arial MT"/>
        </w:rPr>
        <w:t>des</w:t>
      </w:r>
      <w:r w:rsidRPr="00960A36">
        <w:rPr>
          <w:rFonts w:ascii="Marianne" w:eastAsia="Arial MT" w:hAnsi="Marianne" w:cs="Arial MT"/>
          <w:spacing w:val="-1"/>
        </w:rPr>
        <w:t xml:space="preserve"> </w:t>
      </w:r>
      <w:r w:rsidRPr="00960A36">
        <w:rPr>
          <w:rFonts w:ascii="Marianne" w:eastAsia="Arial MT" w:hAnsi="Marianne" w:cs="Arial MT"/>
        </w:rPr>
        <w:t>enfants</w:t>
      </w:r>
      <w:r w:rsidRPr="00960A36">
        <w:rPr>
          <w:rFonts w:ascii="Marianne" w:eastAsia="Arial MT" w:hAnsi="Marianne" w:cs="Arial MT"/>
          <w:spacing w:val="-3"/>
        </w:rPr>
        <w:t xml:space="preserve"> </w:t>
      </w:r>
      <w:r w:rsidRPr="00960A36">
        <w:rPr>
          <w:rFonts w:ascii="Marianne" w:eastAsia="Arial MT" w:hAnsi="Marianne" w:cs="Arial MT"/>
        </w:rPr>
        <w:t>et jeunes sont encouragés.</w:t>
      </w:r>
    </w:p>
    <w:p w:rsidR="00960A36" w:rsidRPr="00960A36" w:rsidRDefault="00960A36" w:rsidP="00D30B3F">
      <w:pPr>
        <w:widowControl w:val="0"/>
        <w:suppressAutoHyphens w:val="0"/>
        <w:autoSpaceDE w:val="0"/>
        <w:autoSpaceDN w:val="0"/>
        <w:spacing w:before="19"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jc w:val="both"/>
        <w:outlineLvl w:val="0"/>
        <w:rPr>
          <w:rFonts w:ascii="Marianne" w:eastAsia="Arial" w:hAnsi="Marianne" w:cs="Arial"/>
          <w:bCs/>
          <w:u w:color="000000"/>
        </w:rPr>
      </w:pPr>
      <w:r w:rsidRPr="00960A36">
        <w:rPr>
          <w:rFonts w:ascii="Marianne" w:eastAsia="Arial" w:hAnsi="Marianne" w:cs="Arial"/>
          <w:b/>
          <w:bCs/>
          <w:u w:val="single" w:color="000000"/>
        </w:rPr>
        <w:t>Les</w:t>
      </w:r>
      <w:r w:rsidRPr="00960A36">
        <w:rPr>
          <w:rFonts w:ascii="Marianne" w:eastAsia="Arial" w:hAnsi="Marianne" w:cs="Arial"/>
          <w:b/>
          <w:bCs/>
          <w:spacing w:val="-4"/>
          <w:u w:val="single" w:color="000000"/>
        </w:rPr>
        <w:t xml:space="preserve"> </w:t>
      </w:r>
      <w:r w:rsidRPr="00960A36">
        <w:rPr>
          <w:rFonts w:ascii="Marianne" w:eastAsia="Arial" w:hAnsi="Marianne" w:cs="Arial"/>
          <w:b/>
          <w:bCs/>
          <w:u w:val="single" w:color="000000"/>
        </w:rPr>
        <w:t>priorités</w:t>
      </w:r>
      <w:r w:rsidRPr="00960A36">
        <w:rPr>
          <w:rFonts w:ascii="Marianne" w:eastAsia="Arial" w:hAnsi="Marianne" w:cs="Arial"/>
          <w:b/>
          <w:bCs/>
          <w:spacing w:val="-4"/>
          <w:u w:val="single" w:color="000000"/>
        </w:rPr>
        <w:t xml:space="preserve"> </w:t>
      </w:r>
      <w:r w:rsidRPr="00960A36">
        <w:rPr>
          <w:rFonts w:ascii="Marianne" w:eastAsia="Arial" w:hAnsi="Marianne" w:cs="Arial"/>
          <w:b/>
          <w:bCs/>
          <w:u w:val="single" w:color="000000"/>
        </w:rPr>
        <w:t>d’actions</w:t>
      </w:r>
      <w:r w:rsidRPr="00960A36">
        <w:rPr>
          <w:rFonts w:ascii="Marianne" w:eastAsia="Arial" w:hAnsi="Marianne" w:cs="Arial"/>
          <w:b/>
          <w:bCs/>
          <w:spacing w:val="-7"/>
          <w:u w:val="single" w:color="000000"/>
        </w:rPr>
        <w:t xml:space="preserve"> </w:t>
      </w:r>
      <w:r w:rsidRPr="00960A36">
        <w:rPr>
          <w:rFonts w:ascii="Marianne" w:eastAsia="Arial" w:hAnsi="Marianne" w:cs="Arial"/>
          <w:b/>
          <w:bCs/>
          <w:u w:val="single" w:color="000000"/>
        </w:rPr>
        <w:t>pour</w:t>
      </w:r>
      <w:r w:rsidRPr="00960A36">
        <w:rPr>
          <w:rFonts w:ascii="Marianne" w:eastAsia="Arial" w:hAnsi="Marianne" w:cs="Arial"/>
          <w:b/>
          <w:bCs/>
          <w:spacing w:val="-3"/>
          <w:u w:val="single" w:color="000000"/>
        </w:rPr>
        <w:t xml:space="preserve"> </w:t>
      </w:r>
      <w:r w:rsidRPr="00960A36">
        <w:rPr>
          <w:rFonts w:ascii="Marianne" w:eastAsia="Arial" w:hAnsi="Marianne" w:cs="Arial"/>
          <w:b/>
          <w:bCs/>
          <w:u w:val="single" w:color="000000"/>
        </w:rPr>
        <w:t>2025</w:t>
      </w:r>
      <w:r w:rsidRPr="00960A36">
        <w:rPr>
          <w:rFonts w:ascii="Marianne" w:eastAsia="Arial" w:hAnsi="Marianne" w:cs="Arial"/>
          <w:b/>
          <w:bCs/>
          <w:spacing w:val="-3"/>
          <w:u w:color="000000"/>
        </w:rPr>
        <w:t xml:space="preserve"> </w:t>
      </w:r>
      <w:r w:rsidRPr="00960A36">
        <w:rPr>
          <w:rFonts w:ascii="Marianne" w:eastAsia="Arial" w:hAnsi="Marianne" w:cs="Arial"/>
          <w:bCs/>
          <w:spacing w:val="-10"/>
          <w:u w:color="000000"/>
        </w:rPr>
        <w:t>:</w:t>
      </w:r>
    </w:p>
    <w:p w:rsidR="00960A36" w:rsidRPr="00960A36" w:rsidRDefault="00960A36" w:rsidP="00D30B3F">
      <w:pPr>
        <w:widowControl w:val="0"/>
        <w:suppressAutoHyphens w:val="0"/>
        <w:autoSpaceDE w:val="0"/>
        <w:autoSpaceDN w:val="0"/>
        <w:spacing w:before="46"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jc w:val="both"/>
        <w:rPr>
          <w:rFonts w:ascii="Marianne" w:eastAsia="Arial MT" w:hAnsi="Marianne" w:cs="Arial MT"/>
          <w:spacing w:val="-4"/>
        </w:rPr>
      </w:pPr>
      <w:r w:rsidRPr="00960A36">
        <w:rPr>
          <w:rFonts w:ascii="Marianne" w:eastAsia="Arial MT" w:hAnsi="Marianne" w:cs="Arial MT"/>
        </w:rPr>
        <w:t>Une attention particulière sera portée sur les projets privilégiant les actions en faveur</w:t>
      </w:r>
      <w:r w:rsidRPr="00960A36">
        <w:rPr>
          <w:rFonts w:eastAsia="Arial MT" w:cs="Calibri"/>
          <w:spacing w:val="-4"/>
        </w:rPr>
        <w:t> </w:t>
      </w:r>
      <w:r w:rsidRPr="00960A36">
        <w:rPr>
          <w:rFonts w:ascii="Marianne" w:eastAsia="Arial MT" w:hAnsi="Marianne" w:cs="Arial MT"/>
          <w:spacing w:val="-4"/>
        </w:rPr>
        <w:t xml:space="preserve">du public de </w:t>
      </w:r>
      <w:r w:rsidRPr="00960A36">
        <w:rPr>
          <w:rFonts w:ascii="Marianne" w:eastAsia="Arial MT" w:hAnsi="Marianne" w:cs="Arial MT"/>
          <w:b/>
          <w:bCs/>
          <w:spacing w:val="-4"/>
        </w:rPr>
        <w:t>0 à 3 ans et de leurs parents</w:t>
      </w:r>
      <w:r w:rsidRPr="00960A36">
        <w:rPr>
          <w:rFonts w:ascii="Marianne" w:eastAsia="Arial MT" w:hAnsi="Marianne" w:cs="Arial MT"/>
          <w:spacing w:val="-4"/>
        </w:rPr>
        <w:t xml:space="preserve">, ainsi qu’à ceux à destination des </w:t>
      </w:r>
      <w:r w:rsidRPr="00960A36">
        <w:rPr>
          <w:rFonts w:ascii="Marianne" w:eastAsia="Arial MT" w:hAnsi="Marianne" w:cs="Arial MT"/>
          <w:b/>
          <w:bCs/>
          <w:spacing w:val="-4"/>
        </w:rPr>
        <w:t>16 à 25 ans</w:t>
      </w:r>
      <w:r w:rsidRPr="00960A36">
        <w:rPr>
          <w:rFonts w:ascii="Marianne" w:eastAsia="Arial MT" w:hAnsi="Marianne" w:cs="Arial MT"/>
          <w:spacing w:val="-4"/>
        </w:rPr>
        <w:t xml:space="preserve"> en particulier</w:t>
      </w:r>
      <w:r w:rsidRPr="00960A36">
        <w:rPr>
          <w:rFonts w:eastAsia="Arial MT" w:cs="Calibri"/>
          <w:spacing w:val="-4"/>
        </w:rPr>
        <w:t> </w:t>
      </w:r>
      <w:r w:rsidRPr="00960A36">
        <w:rPr>
          <w:rFonts w:ascii="Marianne" w:eastAsia="Arial MT" w:hAnsi="Marianne" w:cs="Arial MT"/>
          <w:spacing w:val="-4"/>
        </w:rPr>
        <w:t xml:space="preserve">: </w:t>
      </w:r>
    </w:p>
    <w:p w:rsidR="00960A36" w:rsidRPr="00960A36" w:rsidRDefault="00960A36" w:rsidP="00D30B3F">
      <w:pPr>
        <w:widowControl w:val="0"/>
        <w:numPr>
          <w:ilvl w:val="0"/>
          <w:numId w:val="11"/>
        </w:numPr>
        <w:suppressAutoHyphens w:val="0"/>
        <w:autoSpaceDE w:val="0"/>
        <w:autoSpaceDN w:val="0"/>
        <w:spacing w:after="0"/>
        <w:jc w:val="both"/>
        <w:rPr>
          <w:rFonts w:ascii="Marianne" w:eastAsia="Arial MT" w:hAnsi="Marianne" w:cs="Arial MT"/>
          <w:spacing w:val="-4"/>
        </w:rPr>
      </w:pPr>
      <w:r w:rsidRPr="00960A36">
        <w:rPr>
          <w:rFonts w:ascii="Marianne" w:eastAsia="Arial MT" w:hAnsi="Marianne" w:cs="Arial MT"/>
          <w:spacing w:val="-4"/>
        </w:rPr>
        <w:t xml:space="preserve">Les projets visant à faciliter </w:t>
      </w:r>
      <w:r w:rsidRPr="00960A36">
        <w:rPr>
          <w:rFonts w:ascii="Marianne" w:eastAsia="Arial MT" w:hAnsi="Marianne" w:cs="Arial MT"/>
          <w:b/>
          <w:bCs/>
          <w:spacing w:val="-4"/>
        </w:rPr>
        <w:t>l’orientation et l’insertion professionnelle</w:t>
      </w:r>
      <w:r w:rsidRPr="00960A36">
        <w:rPr>
          <w:rFonts w:ascii="Marianne" w:eastAsia="Arial MT" w:hAnsi="Marianne" w:cs="Arial MT"/>
          <w:spacing w:val="-4"/>
        </w:rPr>
        <w:t xml:space="preserve"> (</w:t>
      </w:r>
      <w:r w:rsidRPr="00960A36">
        <w:rPr>
          <w:rFonts w:ascii="Marianne" w:eastAsia="Arial MT" w:hAnsi="Marianne" w:cs="Arial MT"/>
          <w:b/>
          <w:bCs/>
          <w:spacing w:val="-4"/>
        </w:rPr>
        <w:t>découverte des filières scientifiques et des voies professionnalisantes, promotion des métiers de l’aéronautique et de la cybersécurité, travail d’accompagnement des NEETS)</w:t>
      </w:r>
      <w:r w:rsidRPr="00960A36">
        <w:rPr>
          <w:rFonts w:ascii="Marianne" w:eastAsia="Arial MT" w:hAnsi="Marianne" w:cs="Arial MT"/>
          <w:spacing w:val="-4"/>
        </w:rPr>
        <w:t xml:space="preserve">, </w:t>
      </w:r>
    </w:p>
    <w:p w:rsidR="00960A36" w:rsidRPr="00960A36" w:rsidRDefault="00960A36" w:rsidP="00D30B3F">
      <w:pPr>
        <w:widowControl w:val="0"/>
        <w:numPr>
          <w:ilvl w:val="0"/>
          <w:numId w:val="11"/>
        </w:numPr>
        <w:suppressAutoHyphens w:val="0"/>
        <w:autoSpaceDE w:val="0"/>
        <w:autoSpaceDN w:val="0"/>
        <w:spacing w:after="0"/>
        <w:jc w:val="both"/>
        <w:rPr>
          <w:rFonts w:ascii="Marianne" w:eastAsia="Arial MT" w:hAnsi="Marianne" w:cs="Arial MT"/>
          <w:spacing w:val="-4"/>
        </w:rPr>
      </w:pPr>
      <w:r w:rsidRPr="00960A36">
        <w:rPr>
          <w:rFonts w:ascii="Marianne" w:eastAsia="Arial MT" w:hAnsi="Marianne" w:cs="Arial MT"/>
          <w:spacing w:val="-4"/>
        </w:rPr>
        <w:t xml:space="preserve">Les actions encourageant à </w:t>
      </w:r>
      <w:r w:rsidRPr="00960A36">
        <w:rPr>
          <w:rFonts w:ascii="Marianne" w:eastAsia="Arial MT" w:hAnsi="Marianne" w:cs="Arial MT"/>
          <w:b/>
          <w:bCs/>
          <w:spacing w:val="-4"/>
        </w:rPr>
        <w:t xml:space="preserve">prendre soin de sa santé </w:t>
      </w:r>
      <w:r w:rsidRPr="00960A36">
        <w:rPr>
          <w:rFonts w:ascii="Marianne" w:eastAsia="Arial MT" w:hAnsi="Marianne" w:cs="Arial MT"/>
          <w:spacing w:val="-4"/>
        </w:rPr>
        <w:t>(mentale et physique)</w:t>
      </w:r>
      <w:r w:rsidRPr="00960A36">
        <w:rPr>
          <w:rFonts w:ascii="Marianne" w:eastAsia="Arial MT" w:hAnsi="Marianne" w:cs="Arial MT"/>
          <w:b/>
          <w:bCs/>
          <w:spacing w:val="-4"/>
        </w:rPr>
        <w:t xml:space="preserve"> </w:t>
      </w:r>
      <w:r w:rsidRPr="00960A36">
        <w:rPr>
          <w:rFonts w:ascii="Marianne" w:eastAsia="Arial MT" w:hAnsi="Marianne" w:cs="Arial MT"/>
          <w:spacing w:val="-4"/>
        </w:rPr>
        <w:t>(</w:t>
      </w:r>
      <w:r w:rsidR="001764B9">
        <w:rPr>
          <w:rFonts w:ascii="Marianne" w:eastAsia="Arial MT" w:hAnsi="Marianne" w:cs="Arial MT"/>
          <w:spacing w:val="-4"/>
        </w:rPr>
        <w:t>p</w:t>
      </w:r>
      <w:r w:rsidRPr="00960A36">
        <w:rPr>
          <w:rFonts w:ascii="Marianne" w:eastAsia="Arial MT" w:hAnsi="Marianne" w:cs="Arial MT"/>
          <w:spacing w:val="-4"/>
        </w:rPr>
        <w:t>ratique d’activités physiques et sportives pour les filles, orientation vers le soin…).</w:t>
      </w:r>
      <w:r w:rsidRPr="00960A36">
        <w:rPr>
          <w:rFonts w:ascii="Marianne" w:eastAsia="Arial MT" w:hAnsi="Marianne" w:cs="Arial MT"/>
          <w:b/>
          <w:bCs/>
          <w:spacing w:val="-4"/>
        </w:rPr>
        <w:t xml:space="preserve"> </w:t>
      </w:r>
    </w:p>
    <w:p w:rsidR="00960A36" w:rsidRPr="00960A36" w:rsidRDefault="00960A36" w:rsidP="00D30B3F">
      <w:pPr>
        <w:widowControl w:val="0"/>
        <w:suppressAutoHyphens w:val="0"/>
        <w:autoSpaceDE w:val="0"/>
        <w:autoSpaceDN w:val="0"/>
        <w:spacing w:after="0"/>
        <w:ind w:left="100"/>
        <w:jc w:val="both"/>
        <w:rPr>
          <w:rFonts w:ascii="Marianne" w:eastAsia="Arial MT" w:hAnsi="Marianne" w:cs="Arial MT"/>
          <w:spacing w:val="-4"/>
        </w:rPr>
      </w:pPr>
    </w:p>
    <w:p w:rsidR="00960A36" w:rsidRPr="00960A36" w:rsidRDefault="00960A36" w:rsidP="00D30B3F">
      <w:pPr>
        <w:widowControl w:val="0"/>
        <w:suppressAutoHyphens w:val="0"/>
        <w:autoSpaceDE w:val="0"/>
        <w:autoSpaceDN w:val="0"/>
        <w:spacing w:after="0"/>
        <w:ind w:left="100"/>
        <w:jc w:val="both"/>
        <w:rPr>
          <w:rFonts w:ascii="Marianne" w:eastAsia="Arial MT" w:hAnsi="Marianne" w:cs="Arial MT"/>
          <w:spacing w:val="-4"/>
        </w:rPr>
      </w:pPr>
      <w:r w:rsidRPr="00960A36">
        <w:rPr>
          <w:rFonts w:ascii="Marianne" w:eastAsia="Arial MT" w:hAnsi="Marianne" w:cs="Arial MT"/>
          <w:spacing w:val="-4"/>
        </w:rPr>
        <w:t xml:space="preserve">Les initiatives de </w:t>
      </w:r>
      <w:r w:rsidRPr="00960A36">
        <w:rPr>
          <w:rFonts w:ascii="Marianne" w:eastAsia="Arial MT" w:hAnsi="Marianne" w:cs="Arial MT"/>
          <w:b/>
          <w:bCs/>
          <w:spacing w:val="-4"/>
        </w:rPr>
        <w:t>prévention des violences urbaines</w:t>
      </w:r>
      <w:r w:rsidRPr="00960A36">
        <w:rPr>
          <w:rFonts w:ascii="Marianne" w:eastAsia="Arial MT" w:hAnsi="Marianne" w:cs="Arial MT"/>
          <w:spacing w:val="-4"/>
        </w:rPr>
        <w:t xml:space="preserve"> ainsi que </w:t>
      </w:r>
      <w:r w:rsidRPr="00960A36">
        <w:rPr>
          <w:rFonts w:ascii="Marianne" w:eastAsia="Arial MT" w:hAnsi="Marianne" w:cs="Arial MT"/>
          <w:b/>
          <w:bCs/>
          <w:spacing w:val="-4"/>
        </w:rPr>
        <w:t>les travaux favorisant le vivre ensemble</w:t>
      </w:r>
      <w:r w:rsidRPr="00960A36">
        <w:rPr>
          <w:rFonts w:ascii="Marianne" w:eastAsia="Arial MT" w:hAnsi="Marianne" w:cs="Arial MT"/>
          <w:spacing w:val="-4"/>
        </w:rPr>
        <w:t xml:space="preserve"> feront également l’objet d’une étude attentive. </w:t>
      </w:r>
    </w:p>
    <w:p w:rsidR="00960A36" w:rsidRPr="00960A36" w:rsidRDefault="00960A36" w:rsidP="00D30B3F">
      <w:pPr>
        <w:widowControl w:val="0"/>
        <w:suppressAutoHyphens w:val="0"/>
        <w:autoSpaceDE w:val="0"/>
        <w:autoSpaceDN w:val="0"/>
        <w:spacing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72"/>
        <w:jc w:val="both"/>
        <w:rPr>
          <w:rFonts w:ascii="Marianne" w:eastAsia="Arial MT" w:hAnsi="Marianne" w:cs="Arial MT"/>
        </w:rPr>
      </w:pPr>
      <w:r w:rsidRPr="00960A36">
        <w:rPr>
          <w:rFonts w:ascii="Marianne" w:eastAsia="Arial MT" w:hAnsi="Marianne" w:cs="Arial MT"/>
        </w:rPr>
        <w:t xml:space="preserve">Dans une volonté de </w:t>
      </w:r>
      <w:r w:rsidRPr="00960A36">
        <w:rPr>
          <w:rFonts w:ascii="Marianne" w:eastAsia="Arial MT" w:hAnsi="Marianne" w:cs="Arial MT"/>
          <w:b/>
          <w:bCs/>
        </w:rPr>
        <w:t>penser l’inclusion à travers l’ensemble de la démarche éducative</w:t>
      </w:r>
      <w:r w:rsidRPr="00960A36">
        <w:rPr>
          <w:rFonts w:ascii="Marianne" w:eastAsia="Arial MT" w:hAnsi="Marianne" w:cs="Arial MT"/>
        </w:rPr>
        <w:t xml:space="preserve"> et sur l’intégralité des temps de l’enfant, les projets devront faire apparaître les spécificités envisagées pour l’accueil d’un public vulnérable.   </w:t>
      </w:r>
    </w:p>
    <w:p w:rsidR="00960A36" w:rsidRPr="00960A36" w:rsidRDefault="00960A36" w:rsidP="00D30B3F">
      <w:pPr>
        <w:widowControl w:val="0"/>
        <w:suppressAutoHyphens w:val="0"/>
        <w:autoSpaceDE w:val="0"/>
        <w:autoSpaceDN w:val="0"/>
        <w:spacing w:before="23"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jc w:val="both"/>
        <w:outlineLvl w:val="0"/>
        <w:rPr>
          <w:rFonts w:ascii="Marianne" w:eastAsia="Arial" w:hAnsi="Marianne" w:cs="Arial"/>
          <w:b/>
          <w:bCs/>
          <w:u w:color="000000"/>
        </w:rPr>
      </w:pPr>
      <w:r w:rsidRPr="00960A36">
        <w:rPr>
          <w:rFonts w:ascii="Marianne" w:eastAsia="Arial" w:hAnsi="Marianne" w:cs="Arial"/>
          <w:b/>
          <w:bCs/>
          <w:u w:val="single" w:color="000000"/>
        </w:rPr>
        <w:t>Contacts</w:t>
      </w:r>
      <w:r w:rsidRPr="00960A36">
        <w:rPr>
          <w:rFonts w:ascii="Marianne" w:eastAsia="Arial" w:hAnsi="Marianne" w:cs="Arial"/>
          <w:b/>
          <w:bCs/>
          <w:spacing w:val="-6"/>
          <w:u w:color="000000"/>
        </w:rPr>
        <w:t xml:space="preserve"> </w:t>
      </w:r>
      <w:r w:rsidRPr="00960A36">
        <w:rPr>
          <w:rFonts w:ascii="Marianne" w:eastAsia="Arial" w:hAnsi="Marianne" w:cs="Arial"/>
          <w:b/>
          <w:bCs/>
          <w:spacing w:val="-10"/>
          <w:u w:color="000000"/>
        </w:rPr>
        <w:t>:</w:t>
      </w:r>
    </w:p>
    <w:p w:rsidR="00960A36" w:rsidRPr="00960A36" w:rsidRDefault="00960A36" w:rsidP="00D30B3F">
      <w:pPr>
        <w:widowControl w:val="0"/>
        <w:suppressAutoHyphens w:val="0"/>
        <w:autoSpaceDE w:val="0"/>
        <w:autoSpaceDN w:val="0"/>
        <w:spacing w:before="68" w:after="0"/>
        <w:jc w:val="both"/>
        <w:rPr>
          <w:rFonts w:ascii="Marianne" w:eastAsia="Arial MT" w:hAnsi="Marianne" w:cs="Arial MT"/>
          <w:b/>
        </w:rPr>
      </w:pPr>
    </w:p>
    <w:p w:rsidR="00A47D19" w:rsidRPr="00960A36" w:rsidRDefault="00A47D19" w:rsidP="00D30B3F">
      <w:pPr>
        <w:widowControl w:val="0"/>
        <w:suppressAutoHyphens w:val="0"/>
        <w:autoSpaceDE w:val="0"/>
        <w:autoSpaceDN w:val="0"/>
        <w:spacing w:after="0"/>
        <w:ind w:left="100" w:right="3902"/>
        <w:jc w:val="both"/>
        <w:rPr>
          <w:rFonts w:ascii="Marianne" w:eastAsia="Arial MT" w:hAnsi="Marianne" w:cs="Arial MT"/>
        </w:rPr>
      </w:pPr>
      <w:r>
        <w:rPr>
          <w:rFonts w:ascii="Marianne" w:eastAsia="Arial MT" w:hAnsi="Marianne" w:cs="Arial MT"/>
        </w:rPr>
        <w:t>Mme</w:t>
      </w:r>
      <w:r w:rsidR="00960A36" w:rsidRPr="00960A36">
        <w:rPr>
          <w:rFonts w:ascii="Marianne" w:eastAsia="Arial MT" w:hAnsi="Marianne" w:cs="Arial MT"/>
          <w:spacing w:val="-8"/>
        </w:rPr>
        <w:t xml:space="preserve"> </w:t>
      </w:r>
      <w:r w:rsidR="00960A36" w:rsidRPr="00960A36">
        <w:rPr>
          <w:rFonts w:ascii="Marianne" w:eastAsia="Arial MT" w:hAnsi="Marianne" w:cs="Arial MT"/>
        </w:rPr>
        <w:t>Cindy</w:t>
      </w:r>
      <w:r w:rsidR="00960A36" w:rsidRPr="00960A36">
        <w:rPr>
          <w:rFonts w:ascii="Marianne" w:eastAsia="Arial MT" w:hAnsi="Marianne" w:cs="Arial MT"/>
          <w:spacing w:val="-8"/>
        </w:rPr>
        <w:t xml:space="preserve"> </w:t>
      </w:r>
      <w:r w:rsidR="00960A36" w:rsidRPr="00960A36">
        <w:rPr>
          <w:rFonts w:ascii="Marianne" w:eastAsia="Arial MT" w:hAnsi="Marianne" w:cs="Arial MT"/>
        </w:rPr>
        <w:t>MORIN,</w:t>
      </w:r>
      <w:r w:rsidR="00960A36" w:rsidRPr="00960A36">
        <w:rPr>
          <w:rFonts w:ascii="Marianne" w:eastAsia="Arial MT" w:hAnsi="Marianne" w:cs="Arial MT"/>
          <w:spacing w:val="-9"/>
        </w:rPr>
        <w:t xml:space="preserve"> </w:t>
      </w:r>
      <w:r w:rsidR="00960A36" w:rsidRPr="00960A36">
        <w:rPr>
          <w:rFonts w:ascii="Marianne" w:eastAsia="Arial MT" w:hAnsi="Marianne" w:cs="Arial MT"/>
        </w:rPr>
        <w:t>CPO</w:t>
      </w:r>
      <w:r w:rsidR="00960A36" w:rsidRPr="00960A36">
        <w:rPr>
          <w:rFonts w:ascii="Marianne" w:eastAsia="Arial MT" w:hAnsi="Marianne" w:cs="Arial MT"/>
          <w:spacing w:val="-4"/>
        </w:rPr>
        <w:t xml:space="preserve"> </w:t>
      </w:r>
      <w:r w:rsidR="00960A36" w:rsidRPr="00960A36">
        <w:rPr>
          <w:rFonts w:ascii="Marianne" w:eastAsia="Arial MT" w:hAnsi="Marianne" w:cs="Arial MT"/>
        </w:rPr>
        <w:t>Ville</w:t>
      </w:r>
      <w:r w:rsidR="00960A36" w:rsidRPr="00960A36">
        <w:rPr>
          <w:rFonts w:ascii="Marianne" w:eastAsia="Arial MT" w:hAnsi="Marianne" w:cs="Arial MT"/>
          <w:spacing w:val="-3"/>
        </w:rPr>
        <w:t xml:space="preserve"> </w:t>
      </w:r>
      <w:r w:rsidR="00960A36" w:rsidRPr="00960A36">
        <w:rPr>
          <w:rFonts w:ascii="Marianne" w:eastAsia="Arial MT" w:hAnsi="Marianne" w:cs="Arial MT"/>
        </w:rPr>
        <w:t>:</w:t>
      </w:r>
      <w:hyperlink r:id="rId23" w:history="1">
        <w:r w:rsidRPr="00FB507E">
          <w:rPr>
            <w:rStyle w:val="Lienhypertexte"/>
            <w:rFonts w:ascii="Marianne" w:eastAsia="Arial MT" w:hAnsi="Marianne" w:cs="Arial MT"/>
            <w:u w:color="0462C1"/>
          </w:rPr>
          <w:t xml:space="preserve">c.morin@ville-epinay-senart.fr </w:t>
        </w:r>
      </w:hyperlink>
      <w:r>
        <w:rPr>
          <w:rFonts w:ascii="Marianne" w:eastAsia="Arial MT" w:hAnsi="Marianne" w:cs="Arial MT"/>
          <w:color w:val="0462C1"/>
          <w:u w:val="single" w:color="0462C1"/>
        </w:rPr>
        <w:t xml:space="preserve"> </w:t>
      </w:r>
      <w:r w:rsidRPr="00960A36">
        <w:rPr>
          <w:rFonts w:ascii="Marianne" w:eastAsia="Arial MT" w:hAnsi="Marianne" w:cs="Arial MT"/>
        </w:rPr>
        <w:t>06 68 56 44 42</w:t>
      </w:r>
    </w:p>
    <w:p w:rsidR="00960A36" w:rsidRPr="00960A36" w:rsidRDefault="00960A36" w:rsidP="00D30B3F">
      <w:pPr>
        <w:widowControl w:val="0"/>
        <w:suppressAutoHyphens w:val="0"/>
        <w:autoSpaceDE w:val="0"/>
        <w:autoSpaceDN w:val="0"/>
        <w:spacing w:before="19" w:after="0"/>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right="474"/>
        <w:jc w:val="both"/>
        <w:rPr>
          <w:rFonts w:ascii="Marianne" w:eastAsia="Arial MT" w:hAnsi="Marianne" w:cs="Arial MT"/>
        </w:rPr>
      </w:pPr>
      <w:r w:rsidRPr="00960A36">
        <w:rPr>
          <w:rFonts w:ascii="Marianne" w:eastAsia="Arial MT" w:hAnsi="Marianne" w:cs="Arial MT"/>
        </w:rPr>
        <w:t>M</w:t>
      </w:r>
      <w:r w:rsidRPr="00960A36">
        <w:rPr>
          <w:rFonts w:ascii="Marianne" w:eastAsia="Arial MT" w:hAnsi="Marianne" w:cs="Arial MT"/>
          <w:spacing w:val="-5"/>
        </w:rPr>
        <w:t xml:space="preserve"> </w:t>
      </w:r>
      <w:r w:rsidRPr="00960A36">
        <w:rPr>
          <w:rFonts w:ascii="Marianne" w:eastAsia="Arial MT" w:hAnsi="Marianne" w:cs="Arial MT"/>
        </w:rPr>
        <w:t>Emmanuel</w:t>
      </w:r>
      <w:r w:rsidRPr="00960A36">
        <w:rPr>
          <w:rFonts w:ascii="Marianne" w:eastAsia="Arial MT" w:hAnsi="Marianne" w:cs="Arial MT"/>
          <w:spacing w:val="-6"/>
        </w:rPr>
        <w:t xml:space="preserve"> </w:t>
      </w:r>
      <w:r w:rsidRPr="00960A36">
        <w:rPr>
          <w:rFonts w:ascii="Marianne" w:eastAsia="Arial MT" w:hAnsi="Marianne" w:cs="Arial MT"/>
        </w:rPr>
        <w:t>AUDEMARD,</w:t>
      </w:r>
      <w:r w:rsidRPr="00960A36">
        <w:rPr>
          <w:rFonts w:ascii="Marianne" w:eastAsia="Arial MT" w:hAnsi="Marianne" w:cs="Arial MT"/>
          <w:spacing w:val="-4"/>
        </w:rPr>
        <w:t xml:space="preserve"> </w:t>
      </w:r>
      <w:r w:rsidRPr="00960A36">
        <w:rPr>
          <w:rFonts w:ascii="Marianne" w:eastAsia="Arial MT" w:hAnsi="Marianne" w:cs="Arial MT"/>
        </w:rPr>
        <w:t>Coordonnateur</w:t>
      </w:r>
      <w:r w:rsidRPr="00960A36">
        <w:rPr>
          <w:rFonts w:ascii="Marianne" w:eastAsia="Arial MT" w:hAnsi="Marianne" w:cs="Arial MT"/>
          <w:spacing w:val="-4"/>
        </w:rPr>
        <w:t xml:space="preserve"> </w:t>
      </w:r>
      <w:r w:rsidRPr="00960A36">
        <w:rPr>
          <w:rFonts w:ascii="Marianne" w:eastAsia="Arial MT" w:hAnsi="Marianne" w:cs="Arial MT"/>
        </w:rPr>
        <w:t>EN</w:t>
      </w:r>
      <w:r w:rsidRPr="00960A36">
        <w:rPr>
          <w:rFonts w:ascii="Marianne" w:eastAsia="Arial MT" w:hAnsi="Marianne" w:cs="Arial MT"/>
          <w:spacing w:val="-9"/>
        </w:rPr>
        <w:t xml:space="preserve"> </w:t>
      </w:r>
      <w:r w:rsidRPr="00960A36">
        <w:rPr>
          <w:rFonts w:ascii="Marianne" w:eastAsia="Arial MT" w:hAnsi="Marianne" w:cs="Arial MT"/>
        </w:rPr>
        <w:t>:</w:t>
      </w:r>
      <w:r w:rsidRPr="00960A36">
        <w:rPr>
          <w:rFonts w:ascii="Marianne" w:eastAsia="Arial MT" w:hAnsi="Marianne" w:cs="Arial MT"/>
          <w:spacing w:val="-4"/>
        </w:rPr>
        <w:t xml:space="preserve"> </w:t>
      </w:r>
      <w:hyperlink r:id="rId24">
        <w:r w:rsidRPr="00960A36">
          <w:rPr>
            <w:rFonts w:ascii="Marianne" w:eastAsia="Arial MT" w:hAnsi="Marianne" w:cs="Arial MT"/>
            <w:color w:val="0462C1"/>
            <w:u w:val="single" w:color="0462C1"/>
          </w:rPr>
          <w:t>cite-educative-epinay-senart@ac-versailles.fr</w:t>
        </w:r>
      </w:hyperlink>
      <w:r w:rsidRPr="00960A36">
        <w:rPr>
          <w:rFonts w:ascii="Marianne" w:eastAsia="Arial MT" w:hAnsi="Marianne" w:cs="Arial MT"/>
          <w:color w:val="0462C1"/>
        </w:rPr>
        <w:t xml:space="preserve"> </w:t>
      </w:r>
      <w:r w:rsidRPr="00960A36">
        <w:rPr>
          <w:rFonts w:ascii="Marianne" w:eastAsia="Arial MT" w:hAnsi="Marianne" w:cs="Arial MT"/>
        </w:rPr>
        <w:t>01 60 47 87 65</w:t>
      </w:r>
    </w:p>
    <w:p w:rsidR="00960A36" w:rsidRPr="00960A36" w:rsidRDefault="00960A36" w:rsidP="00D30B3F">
      <w:pPr>
        <w:widowControl w:val="0"/>
        <w:suppressAutoHyphens w:val="0"/>
        <w:autoSpaceDE w:val="0"/>
        <w:autoSpaceDN w:val="0"/>
        <w:spacing w:after="0"/>
        <w:ind w:left="100" w:right="474"/>
        <w:jc w:val="both"/>
        <w:rPr>
          <w:rFonts w:ascii="Marianne" w:eastAsia="Arial MT" w:hAnsi="Marianne" w:cs="Arial MT"/>
        </w:rPr>
      </w:pPr>
    </w:p>
    <w:p w:rsidR="00960A36" w:rsidRPr="00960A36" w:rsidRDefault="00960A36" w:rsidP="00D30B3F">
      <w:pPr>
        <w:widowControl w:val="0"/>
        <w:suppressAutoHyphens w:val="0"/>
        <w:autoSpaceDE w:val="0"/>
        <w:autoSpaceDN w:val="0"/>
        <w:spacing w:after="0"/>
        <w:ind w:left="100" w:right="474"/>
        <w:jc w:val="both"/>
        <w:rPr>
          <w:rFonts w:ascii="Marianne" w:eastAsia="Arial MT" w:hAnsi="Marianne" w:cs="Arial MT"/>
        </w:rPr>
      </w:pPr>
    </w:p>
    <w:p w:rsidR="00960A36" w:rsidRPr="004D5442" w:rsidRDefault="00960A36" w:rsidP="00D30B3F">
      <w:pPr>
        <w:pStyle w:val="Textbody"/>
        <w:spacing w:after="120"/>
        <w:jc w:val="both"/>
        <w:rPr>
          <w:rFonts w:ascii="Marianne" w:hAnsi="Marianne"/>
          <w:b/>
          <w:bCs/>
          <w:sz w:val="22"/>
          <w:u w:val="single"/>
        </w:rPr>
      </w:pPr>
    </w:p>
    <w:p w:rsidR="00960A36" w:rsidRPr="004D5442" w:rsidRDefault="00960A36" w:rsidP="00D30B3F">
      <w:pPr>
        <w:pStyle w:val="Textbody"/>
        <w:spacing w:after="120"/>
        <w:jc w:val="both"/>
        <w:rPr>
          <w:rFonts w:ascii="Marianne" w:hAnsi="Marianne"/>
          <w:b/>
          <w:bCs/>
          <w:sz w:val="22"/>
          <w:u w:val="single"/>
        </w:rPr>
      </w:pPr>
    </w:p>
    <w:p w:rsidR="00960A36" w:rsidRPr="004D5442" w:rsidRDefault="00960A36" w:rsidP="00D30B3F">
      <w:pPr>
        <w:pStyle w:val="Textbody"/>
        <w:spacing w:after="120"/>
        <w:jc w:val="both"/>
        <w:rPr>
          <w:rFonts w:ascii="Marianne" w:hAnsi="Marianne"/>
          <w:b/>
          <w:bCs/>
          <w:sz w:val="22"/>
          <w:u w:val="single"/>
        </w:rPr>
      </w:pPr>
    </w:p>
    <w:p w:rsidR="00162C5C" w:rsidRPr="004D5442" w:rsidRDefault="00162C5C" w:rsidP="00D30B3F">
      <w:pPr>
        <w:spacing w:after="0"/>
        <w:jc w:val="both"/>
        <w:rPr>
          <w:rFonts w:ascii="Marianne" w:hAnsi="Marianne" w:cs="Arial"/>
          <w:b/>
          <w:bCs/>
          <w:color w:val="000000"/>
          <w:lang w:eastAsia="fr-FR"/>
        </w:rPr>
      </w:pPr>
    </w:p>
    <w:p w:rsidR="00162C5C" w:rsidRPr="004D5442" w:rsidRDefault="00162C5C" w:rsidP="00D30B3F">
      <w:pPr>
        <w:spacing w:after="0"/>
        <w:jc w:val="both"/>
        <w:rPr>
          <w:rFonts w:ascii="Marianne" w:hAnsi="Marianne" w:cs="Arial"/>
          <w:color w:val="000000"/>
          <w:lang w:eastAsia="fr-FR"/>
        </w:rPr>
      </w:pPr>
    </w:p>
    <w:sectPr w:rsidR="00162C5C" w:rsidRPr="004D5442">
      <w:footerReference w:type="default" r:id="rId25"/>
      <w:pgSz w:w="11906" w:h="16838"/>
      <w:pgMar w:top="720" w:right="720" w:bottom="720" w:left="720" w:header="0" w:footer="17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331" w:rsidRDefault="00CC3331">
      <w:pPr>
        <w:spacing w:after="0" w:line="240" w:lineRule="auto"/>
      </w:pPr>
      <w:r>
        <w:separator/>
      </w:r>
    </w:p>
  </w:endnote>
  <w:endnote w:type="continuationSeparator" w:id="0">
    <w:p w:rsidR="00CC3331" w:rsidRDefault="00CC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altName w:val="Cambria"/>
    <w:panose1 w:val="0202050306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13521"/>
      <w:docPartObj>
        <w:docPartGallery w:val="Page Numbers (Bottom of Page)"/>
        <w:docPartUnique/>
      </w:docPartObj>
    </w:sdtPr>
    <w:sdtEndPr/>
    <w:sdtContent>
      <w:p w:rsidR="00162C5C" w:rsidRDefault="00890935">
        <w:pPr>
          <w:pStyle w:val="Pieddepage"/>
          <w:jc w:val="right"/>
        </w:pPr>
        <w:r>
          <w:fldChar w:fldCharType="begin"/>
        </w:r>
        <w:r>
          <w:instrText xml:space="preserve"> PAGE </w:instrText>
        </w:r>
        <w:r>
          <w:fldChar w:fldCharType="separate"/>
        </w:r>
        <w:r w:rsidR="00D854E1">
          <w:rPr>
            <w:noProof/>
          </w:rPr>
          <w:t>6</w:t>
        </w:r>
        <w:r>
          <w:fldChar w:fldCharType="end"/>
        </w:r>
      </w:p>
    </w:sdtContent>
  </w:sdt>
  <w:p w:rsidR="00162C5C" w:rsidRDefault="00162C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331" w:rsidRDefault="00CC3331">
      <w:pPr>
        <w:spacing w:after="0" w:line="240" w:lineRule="auto"/>
      </w:pPr>
      <w:r>
        <w:separator/>
      </w:r>
    </w:p>
  </w:footnote>
  <w:footnote w:type="continuationSeparator" w:id="0">
    <w:p w:rsidR="00CC3331" w:rsidRDefault="00CC3331">
      <w:pPr>
        <w:spacing w:after="0" w:line="240" w:lineRule="auto"/>
      </w:pPr>
      <w:r>
        <w:continuationSeparator/>
      </w:r>
    </w:p>
  </w:footnote>
  <w:footnote w:id="1">
    <w:p w:rsidR="002C2DB1" w:rsidRPr="002C2DB1" w:rsidRDefault="002C2DB1">
      <w:pPr>
        <w:pStyle w:val="Notedebasdepage"/>
        <w:rPr>
          <w:rFonts w:ascii="Marianne" w:hAnsi="Marianne"/>
        </w:rPr>
      </w:pPr>
      <w:r>
        <w:rPr>
          <w:rStyle w:val="Appelnotedebasdep"/>
        </w:rPr>
        <w:footnoteRef/>
      </w:r>
      <w:r>
        <w:t xml:space="preserve"> </w:t>
      </w:r>
      <w:r w:rsidRPr="003C66F0">
        <w:t>Gouvernance des cités éducatives, composée d’un représentant de l’Etat, d’un représentant de l’Education nationale et d’un représentant de la collectivité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0F4"/>
    <w:multiLevelType w:val="multilevel"/>
    <w:tmpl w:val="9368A1B4"/>
    <w:lvl w:ilvl="0">
      <w:start w:val="1"/>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AE72EA"/>
    <w:multiLevelType w:val="multilevel"/>
    <w:tmpl w:val="A710BDD6"/>
    <w:lvl w:ilvl="0">
      <w:numFmt w:val="bullet"/>
      <w:lvlText w:val="-"/>
      <w:lvlJc w:val="left"/>
      <w:pPr>
        <w:tabs>
          <w:tab w:val="num" w:pos="0"/>
        </w:tabs>
        <w:ind w:left="720" w:hanging="360"/>
      </w:pPr>
      <w:rPr>
        <w:rFonts w:ascii="Marianne" w:hAnsi="Marianne" w:cs="Marianne"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D92564"/>
    <w:multiLevelType w:val="multilevel"/>
    <w:tmpl w:val="42588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59C3F77"/>
    <w:multiLevelType w:val="hybridMultilevel"/>
    <w:tmpl w:val="E90859F8"/>
    <w:lvl w:ilvl="0" w:tplc="0C569600">
      <w:numFmt w:val="bullet"/>
      <w:lvlText w:val="-"/>
      <w:lvlJc w:val="left"/>
      <w:pPr>
        <w:ind w:left="820" w:hanging="361"/>
      </w:pPr>
      <w:rPr>
        <w:rFonts w:ascii="Arial MT" w:eastAsia="Arial MT" w:hAnsi="Arial MT" w:cs="Arial MT" w:hint="default"/>
        <w:b w:val="0"/>
        <w:bCs w:val="0"/>
        <w:i w:val="0"/>
        <w:iCs w:val="0"/>
        <w:spacing w:val="0"/>
        <w:w w:val="99"/>
        <w:sz w:val="24"/>
        <w:szCs w:val="24"/>
        <w:lang w:val="fr-FR" w:eastAsia="en-US" w:bidi="ar-SA"/>
      </w:rPr>
    </w:lvl>
    <w:lvl w:ilvl="1" w:tplc="E4285512">
      <w:numFmt w:val="bullet"/>
      <w:lvlText w:val="•"/>
      <w:lvlJc w:val="left"/>
      <w:pPr>
        <w:ind w:left="1802" w:hanging="361"/>
      </w:pPr>
      <w:rPr>
        <w:rFonts w:hint="default"/>
        <w:lang w:val="fr-FR" w:eastAsia="en-US" w:bidi="ar-SA"/>
      </w:rPr>
    </w:lvl>
    <w:lvl w:ilvl="2" w:tplc="F3884A78">
      <w:numFmt w:val="bullet"/>
      <w:lvlText w:val="•"/>
      <w:lvlJc w:val="left"/>
      <w:pPr>
        <w:ind w:left="2785" w:hanging="361"/>
      </w:pPr>
      <w:rPr>
        <w:rFonts w:hint="default"/>
        <w:lang w:val="fr-FR" w:eastAsia="en-US" w:bidi="ar-SA"/>
      </w:rPr>
    </w:lvl>
    <w:lvl w:ilvl="3" w:tplc="322C469A">
      <w:numFmt w:val="bullet"/>
      <w:lvlText w:val="•"/>
      <w:lvlJc w:val="left"/>
      <w:pPr>
        <w:ind w:left="3767" w:hanging="361"/>
      </w:pPr>
      <w:rPr>
        <w:rFonts w:hint="default"/>
        <w:lang w:val="fr-FR" w:eastAsia="en-US" w:bidi="ar-SA"/>
      </w:rPr>
    </w:lvl>
    <w:lvl w:ilvl="4" w:tplc="1716F7B4">
      <w:numFmt w:val="bullet"/>
      <w:lvlText w:val="•"/>
      <w:lvlJc w:val="left"/>
      <w:pPr>
        <w:ind w:left="4750" w:hanging="361"/>
      </w:pPr>
      <w:rPr>
        <w:rFonts w:hint="default"/>
        <w:lang w:val="fr-FR" w:eastAsia="en-US" w:bidi="ar-SA"/>
      </w:rPr>
    </w:lvl>
    <w:lvl w:ilvl="5" w:tplc="5FF49E8A">
      <w:numFmt w:val="bullet"/>
      <w:lvlText w:val="•"/>
      <w:lvlJc w:val="left"/>
      <w:pPr>
        <w:ind w:left="5733" w:hanging="361"/>
      </w:pPr>
      <w:rPr>
        <w:rFonts w:hint="default"/>
        <w:lang w:val="fr-FR" w:eastAsia="en-US" w:bidi="ar-SA"/>
      </w:rPr>
    </w:lvl>
    <w:lvl w:ilvl="6" w:tplc="B30660D6">
      <w:numFmt w:val="bullet"/>
      <w:lvlText w:val="•"/>
      <w:lvlJc w:val="left"/>
      <w:pPr>
        <w:ind w:left="6715" w:hanging="361"/>
      </w:pPr>
      <w:rPr>
        <w:rFonts w:hint="default"/>
        <w:lang w:val="fr-FR" w:eastAsia="en-US" w:bidi="ar-SA"/>
      </w:rPr>
    </w:lvl>
    <w:lvl w:ilvl="7" w:tplc="542ED838">
      <w:numFmt w:val="bullet"/>
      <w:lvlText w:val="•"/>
      <w:lvlJc w:val="left"/>
      <w:pPr>
        <w:ind w:left="7698" w:hanging="361"/>
      </w:pPr>
      <w:rPr>
        <w:rFonts w:hint="default"/>
        <w:lang w:val="fr-FR" w:eastAsia="en-US" w:bidi="ar-SA"/>
      </w:rPr>
    </w:lvl>
    <w:lvl w:ilvl="8" w:tplc="6C6E38DC">
      <w:numFmt w:val="bullet"/>
      <w:lvlText w:val="•"/>
      <w:lvlJc w:val="left"/>
      <w:pPr>
        <w:ind w:left="8681" w:hanging="361"/>
      </w:pPr>
      <w:rPr>
        <w:rFonts w:hint="default"/>
        <w:lang w:val="fr-FR" w:eastAsia="en-US" w:bidi="ar-SA"/>
      </w:rPr>
    </w:lvl>
  </w:abstractNum>
  <w:abstractNum w:abstractNumId="4" w15:restartNumberingAfterBreak="0">
    <w:nsid w:val="1A6C4C91"/>
    <w:multiLevelType w:val="multilevel"/>
    <w:tmpl w:val="5DD8B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CA4BED"/>
    <w:multiLevelType w:val="multilevel"/>
    <w:tmpl w:val="187E1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383A45"/>
    <w:multiLevelType w:val="multilevel"/>
    <w:tmpl w:val="39609EE4"/>
    <w:lvl w:ilvl="0">
      <w:start w:val="1"/>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3D4822DE"/>
    <w:multiLevelType w:val="hybridMultilevel"/>
    <w:tmpl w:val="AA9E1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CB795A"/>
    <w:multiLevelType w:val="multilevel"/>
    <w:tmpl w:val="A47EF6E6"/>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 w15:restartNumberingAfterBreak="0">
    <w:nsid w:val="73B23446"/>
    <w:multiLevelType w:val="multilevel"/>
    <w:tmpl w:val="5D70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B0630"/>
    <w:multiLevelType w:val="multilevel"/>
    <w:tmpl w:val="01B4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10"/>
  </w:num>
  <w:num w:numId="8">
    <w:abstractNumId w:val="9"/>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5C"/>
    <w:rsid w:val="0000353B"/>
    <w:rsid w:val="0006377B"/>
    <w:rsid w:val="000A4391"/>
    <w:rsid w:val="00162C5C"/>
    <w:rsid w:val="001764B9"/>
    <w:rsid w:val="00280578"/>
    <w:rsid w:val="002B1AB9"/>
    <w:rsid w:val="002C2DB1"/>
    <w:rsid w:val="003C66F0"/>
    <w:rsid w:val="003F4C0F"/>
    <w:rsid w:val="0043169C"/>
    <w:rsid w:val="00454223"/>
    <w:rsid w:val="00460A23"/>
    <w:rsid w:val="004B506C"/>
    <w:rsid w:val="004C63DE"/>
    <w:rsid w:val="004D5442"/>
    <w:rsid w:val="00510CAC"/>
    <w:rsid w:val="005371D0"/>
    <w:rsid w:val="00597F85"/>
    <w:rsid w:val="005C6A76"/>
    <w:rsid w:val="007259B4"/>
    <w:rsid w:val="00793610"/>
    <w:rsid w:val="007A122D"/>
    <w:rsid w:val="007B076F"/>
    <w:rsid w:val="007C6137"/>
    <w:rsid w:val="007F09AF"/>
    <w:rsid w:val="007F324D"/>
    <w:rsid w:val="00834A91"/>
    <w:rsid w:val="0085243F"/>
    <w:rsid w:val="00890935"/>
    <w:rsid w:val="008B429D"/>
    <w:rsid w:val="00960A36"/>
    <w:rsid w:val="0098710B"/>
    <w:rsid w:val="009B3E94"/>
    <w:rsid w:val="00A03F38"/>
    <w:rsid w:val="00A47D19"/>
    <w:rsid w:val="00BB3509"/>
    <w:rsid w:val="00CC3331"/>
    <w:rsid w:val="00CF2DFE"/>
    <w:rsid w:val="00D112BC"/>
    <w:rsid w:val="00D30B3F"/>
    <w:rsid w:val="00D509F5"/>
    <w:rsid w:val="00D60A85"/>
    <w:rsid w:val="00D62DF2"/>
    <w:rsid w:val="00D854E1"/>
    <w:rsid w:val="00DD51B5"/>
    <w:rsid w:val="00DF4572"/>
    <w:rsid w:val="00DF5D4D"/>
    <w:rsid w:val="00ED2F57"/>
    <w:rsid w:val="00EF27CB"/>
    <w:rsid w:val="00F50F38"/>
    <w:rsid w:val="00FA023D"/>
    <w:rsid w:val="00FD757C"/>
    <w:rsid w:val="00FF0EF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FB42"/>
  <w15:docId w15:val="{C3494BCD-2B5D-4C80-8871-F4109D1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eastAsia="en-US"/>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sz w:val="40"/>
      <w:szCs w:val="40"/>
    </w:rPr>
  </w:style>
  <w:style w:type="character" w:customStyle="1" w:styleId="Heading2Char">
    <w:name w:val="Heading 2 Char"/>
    <w:basedOn w:val="Policepardfaut"/>
    <w:uiPriority w:val="9"/>
    <w:qFormat/>
    <w:rPr>
      <w:rFonts w:ascii="Arial" w:eastAsia="Arial" w:hAnsi="Arial" w:cs="Arial"/>
      <w:sz w:val="34"/>
    </w:rPr>
  </w:style>
  <w:style w:type="character" w:customStyle="1" w:styleId="Heading3Char">
    <w:name w:val="Heading 3 Char"/>
    <w:basedOn w:val="Policepardfaut"/>
    <w:uiPriority w:val="9"/>
    <w:qFormat/>
    <w:rPr>
      <w:rFonts w:ascii="Arial" w:eastAsia="Arial" w:hAnsi="Arial" w:cs="Arial"/>
      <w:sz w:val="30"/>
      <w:szCs w:val="30"/>
    </w:rPr>
  </w:style>
  <w:style w:type="character" w:customStyle="1" w:styleId="Heading4Char">
    <w:name w:val="Heading 4 Char"/>
    <w:basedOn w:val="Policepardfaut"/>
    <w:uiPriority w:val="9"/>
    <w:qFormat/>
    <w:rPr>
      <w:rFonts w:ascii="Arial" w:eastAsia="Arial" w:hAnsi="Arial" w:cs="Arial"/>
      <w:b/>
      <w:bCs/>
      <w:sz w:val="26"/>
      <w:szCs w:val="26"/>
    </w:rPr>
  </w:style>
  <w:style w:type="character" w:customStyle="1" w:styleId="Heading5Char">
    <w:name w:val="Heading 5 Char"/>
    <w:basedOn w:val="Policepardfaut"/>
    <w:uiPriority w:val="9"/>
    <w:qFormat/>
    <w:rPr>
      <w:rFonts w:ascii="Arial" w:eastAsia="Arial" w:hAnsi="Arial" w:cs="Arial"/>
      <w:b/>
      <w:bCs/>
      <w:sz w:val="24"/>
      <w:szCs w:val="24"/>
    </w:rPr>
  </w:style>
  <w:style w:type="character" w:customStyle="1" w:styleId="Heading6Char">
    <w:name w:val="Heading 6 Char"/>
    <w:basedOn w:val="Policepardfaut"/>
    <w:uiPriority w:val="9"/>
    <w:qFormat/>
    <w:rPr>
      <w:rFonts w:ascii="Arial" w:eastAsia="Arial" w:hAnsi="Arial" w:cs="Arial"/>
      <w:b/>
      <w:bCs/>
      <w:sz w:val="22"/>
      <w:szCs w:val="22"/>
    </w:rPr>
  </w:style>
  <w:style w:type="character" w:customStyle="1" w:styleId="Heading7Char">
    <w:name w:val="Heading 7 Char"/>
    <w:basedOn w:val="Policepardfaut"/>
    <w:uiPriority w:val="9"/>
    <w:qFormat/>
    <w:rPr>
      <w:rFonts w:ascii="Arial" w:eastAsia="Arial" w:hAnsi="Arial" w:cs="Arial"/>
      <w:b/>
      <w:bCs/>
      <w:i/>
      <w:iCs/>
      <w:sz w:val="22"/>
      <w:szCs w:val="22"/>
    </w:rPr>
  </w:style>
  <w:style w:type="character" w:customStyle="1" w:styleId="Heading8Char">
    <w:name w:val="Heading 8 Char"/>
    <w:basedOn w:val="Policepardfaut"/>
    <w:uiPriority w:val="9"/>
    <w:qFormat/>
    <w:rPr>
      <w:rFonts w:ascii="Arial" w:eastAsia="Arial" w:hAnsi="Arial" w:cs="Arial"/>
      <w:i/>
      <w:iCs/>
      <w:sz w:val="22"/>
      <w:szCs w:val="22"/>
    </w:rPr>
  </w:style>
  <w:style w:type="character" w:customStyle="1" w:styleId="Heading9Char">
    <w:name w:val="Heading 9 Char"/>
    <w:basedOn w:val="Policepardfaut"/>
    <w:uiPriority w:val="9"/>
    <w:qFormat/>
    <w:rPr>
      <w:rFonts w:ascii="Arial" w:eastAsia="Arial" w:hAnsi="Arial" w:cs="Arial"/>
      <w:i/>
      <w:iCs/>
      <w:sz w:val="21"/>
      <w:szCs w:val="21"/>
    </w:rPr>
  </w:style>
  <w:style w:type="character" w:customStyle="1" w:styleId="TitleChar">
    <w:name w:val="Title Char"/>
    <w:basedOn w:val="Policepardfaut"/>
    <w:uiPriority w:val="10"/>
    <w:qFormat/>
    <w:rPr>
      <w:sz w:val="48"/>
      <w:szCs w:val="48"/>
    </w:rPr>
  </w:style>
  <w:style w:type="character" w:customStyle="1" w:styleId="SubtitleChar">
    <w:name w:val="Subtitle Char"/>
    <w:basedOn w:val="Policepardfau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Policepardfau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NotedefinCar">
    <w:name w:val="Note de fin Car"/>
    <w:link w:val="Notedefin"/>
    <w:uiPriority w:val="99"/>
    <w:qFormat/>
    <w:rPr>
      <w:sz w:val="20"/>
    </w:rPr>
  </w:style>
  <w:style w:type="character" w:customStyle="1" w:styleId="Caractresdenotedefin">
    <w:name w:val="Caractères de note de fin"/>
    <w:basedOn w:val="Policepardfaut"/>
    <w:uiPriority w:val="99"/>
    <w:semiHidden/>
    <w:unhideWhenUsed/>
    <w:qFormat/>
    <w:rPr>
      <w:vertAlign w:val="superscript"/>
    </w:rPr>
  </w:style>
  <w:style w:type="character" w:styleId="Appeldenotedefin">
    <w:name w:val="endnote reference"/>
    <w:rPr>
      <w:vertAlign w:val="superscript"/>
    </w:rPr>
  </w:style>
  <w:style w:type="character" w:customStyle="1" w:styleId="Titre1Car">
    <w:name w:val="Titre 1 Car"/>
    <w:basedOn w:val="Policepardfaut"/>
    <w:link w:val="Titre1"/>
    <w:uiPriority w:val="9"/>
    <w:qFormat/>
    <w:rPr>
      <w:rFonts w:ascii="Arial" w:eastAsia="Arial" w:hAnsi="Arial" w:cs="Arial"/>
      <w:sz w:val="40"/>
      <w:szCs w:val="40"/>
    </w:rPr>
  </w:style>
  <w:style w:type="character" w:customStyle="1" w:styleId="Titre2Car">
    <w:name w:val="Titre 2 Car"/>
    <w:basedOn w:val="Policepardfaut"/>
    <w:link w:val="Titre2"/>
    <w:uiPriority w:val="9"/>
    <w:qFormat/>
    <w:rPr>
      <w:rFonts w:ascii="Arial" w:eastAsia="Arial" w:hAnsi="Arial" w:cs="Arial"/>
      <w:sz w:val="34"/>
    </w:rPr>
  </w:style>
  <w:style w:type="character" w:customStyle="1" w:styleId="Titre3Car">
    <w:name w:val="Titre 3 Car"/>
    <w:basedOn w:val="Policepardfaut"/>
    <w:link w:val="Titre3"/>
    <w:uiPriority w:val="9"/>
    <w:qFormat/>
    <w:rPr>
      <w:rFonts w:ascii="Arial" w:eastAsia="Arial" w:hAnsi="Arial" w:cs="Arial"/>
      <w:sz w:val="30"/>
      <w:szCs w:val="30"/>
    </w:rPr>
  </w:style>
  <w:style w:type="character" w:customStyle="1" w:styleId="Titre4Car">
    <w:name w:val="Titre 4 Car"/>
    <w:basedOn w:val="Policepardfaut"/>
    <w:link w:val="Titre4"/>
    <w:uiPriority w:val="9"/>
    <w:qFormat/>
    <w:rPr>
      <w:rFonts w:ascii="Arial" w:eastAsia="Arial" w:hAnsi="Arial" w:cs="Arial"/>
      <w:b/>
      <w:bCs/>
      <w:sz w:val="26"/>
      <w:szCs w:val="26"/>
    </w:rPr>
  </w:style>
  <w:style w:type="character" w:customStyle="1" w:styleId="Titre5Car">
    <w:name w:val="Titre 5 Car"/>
    <w:basedOn w:val="Policepardfaut"/>
    <w:link w:val="Titre5"/>
    <w:uiPriority w:val="9"/>
    <w:qFormat/>
    <w:rPr>
      <w:rFonts w:ascii="Arial" w:eastAsia="Arial" w:hAnsi="Arial" w:cs="Arial"/>
      <w:b/>
      <w:bCs/>
      <w:sz w:val="24"/>
      <w:szCs w:val="24"/>
    </w:rPr>
  </w:style>
  <w:style w:type="character" w:customStyle="1" w:styleId="Titre6Car">
    <w:name w:val="Titre 6 Car"/>
    <w:basedOn w:val="Policepardfaut"/>
    <w:link w:val="Titre6"/>
    <w:uiPriority w:val="9"/>
    <w:qFormat/>
    <w:rPr>
      <w:rFonts w:ascii="Arial" w:eastAsia="Arial" w:hAnsi="Arial" w:cs="Arial"/>
      <w:b/>
      <w:bCs/>
      <w:sz w:val="22"/>
      <w:szCs w:val="22"/>
    </w:rPr>
  </w:style>
  <w:style w:type="character" w:customStyle="1" w:styleId="Titre7Car">
    <w:name w:val="Titre 7 Car"/>
    <w:basedOn w:val="Policepardfaut"/>
    <w:link w:val="Titre7"/>
    <w:uiPriority w:val="9"/>
    <w:qFormat/>
    <w:rPr>
      <w:rFonts w:ascii="Arial" w:eastAsia="Arial" w:hAnsi="Arial" w:cs="Arial"/>
      <w:b/>
      <w:bCs/>
      <w:i/>
      <w:iCs/>
      <w:sz w:val="22"/>
      <w:szCs w:val="22"/>
    </w:rPr>
  </w:style>
  <w:style w:type="character" w:customStyle="1" w:styleId="Titre8Car">
    <w:name w:val="Titre 8 Car"/>
    <w:basedOn w:val="Policepardfaut"/>
    <w:link w:val="Titre8"/>
    <w:uiPriority w:val="9"/>
    <w:qFormat/>
    <w:rPr>
      <w:rFonts w:ascii="Arial" w:eastAsia="Arial" w:hAnsi="Arial" w:cs="Arial"/>
      <w:i/>
      <w:iCs/>
      <w:sz w:val="22"/>
      <w:szCs w:val="22"/>
    </w:rPr>
  </w:style>
  <w:style w:type="character" w:customStyle="1" w:styleId="Titre9Car">
    <w:name w:val="Titre 9 Car"/>
    <w:basedOn w:val="Policepardfaut"/>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qFormat/>
    <w:rPr>
      <w:sz w:val="48"/>
      <w:szCs w:val="48"/>
    </w:rPr>
  </w:style>
  <w:style w:type="character" w:customStyle="1" w:styleId="Sous-titreCar">
    <w:name w:val="Sous-titre Car"/>
    <w:basedOn w:val="Policepardfaut"/>
    <w:link w:val="Sous-titre"/>
    <w:uiPriority w:val="11"/>
    <w:qFormat/>
    <w:rPr>
      <w:sz w:val="24"/>
      <w:szCs w:val="24"/>
    </w:rPr>
  </w:style>
  <w:style w:type="character" w:customStyle="1" w:styleId="CitationCar">
    <w:name w:val="Citation Car"/>
    <w:link w:val="Citation"/>
    <w:uiPriority w:val="29"/>
    <w:qFormat/>
    <w:rPr>
      <w:i/>
    </w:rPr>
  </w:style>
  <w:style w:type="character" w:customStyle="1" w:styleId="CitationintenseCar">
    <w:name w:val="Citation intense Car"/>
    <w:link w:val="Citationintense"/>
    <w:uiPriority w:val="30"/>
    <w:qFormat/>
    <w:rPr>
      <w:i/>
    </w:rPr>
  </w:style>
  <w:style w:type="character" w:customStyle="1" w:styleId="En-tteCar">
    <w:name w:val="En-tête Car"/>
    <w:basedOn w:val="Policepardfaut"/>
    <w:link w:val="En-tte"/>
    <w:uiPriority w:val="99"/>
    <w:qFormat/>
  </w:style>
  <w:style w:type="character" w:customStyle="1" w:styleId="FooterChar">
    <w:name w:val="Footer Char"/>
    <w:basedOn w:val="Policepardfaut"/>
    <w:uiPriority w:val="99"/>
    <w:qFormat/>
  </w:style>
  <w:style w:type="character" w:customStyle="1" w:styleId="PieddepageCar">
    <w:name w:val="Pied de page Car"/>
    <w:link w:val="Pieddepage"/>
    <w:uiPriority w:val="99"/>
    <w:qFormat/>
  </w:style>
  <w:style w:type="character" w:customStyle="1" w:styleId="NotedebasdepageCar">
    <w:name w:val="Note de bas de page Car"/>
    <w:link w:val="Notedebasdepage"/>
    <w:uiPriority w:val="99"/>
    <w:qFormat/>
    <w:rPr>
      <w:sz w:val="18"/>
    </w:rPr>
  </w:style>
  <w:style w:type="character" w:customStyle="1" w:styleId="Caractresdenotedebasdepage">
    <w:name w:val="Caractères de note de bas de page"/>
    <w:basedOn w:val="Policepardfaut"/>
    <w:uiPriority w:val="99"/>
    <w:unhideWhenUsed/>
    <w:qFormat/>
    <w:rPr>
      <w:vertAlign w:val="superscript"/>
    </w:rPr>
  </w:style>
  <w:style w:type="character" w:styleId="Appelnotedebasdep">
    <w:name w:val="footnote reference"/>
    <w:rPr>
      <w:vertAlign w:val="superscript"/>
    </w:rPr>
  </w:style>
  <w:style w:type="character" w:customStyle="1" w:styleId="Lienhypertexte1">
    <w:name w:val="Lien hypertexte1"/>
    <w:basedOn w:val="Policepardfaut"/>
    <w:uiPriority w:val="99"/>
    <w:unhideWhenUsed/>
    <w:rsid w:val="001D3251"/>
    <w:rPr>
      <w:color w:val="0000FF" w:themeColor="hyperlink"/>
      <w:u w:val="single"/>
    </w:rPr>
  </w:style>
  <w:style w:type="character" w:styleId="lev">
    <w:name w:val="Strong"/>
    <w:basedOn w:val="Policepardfaut"/>
    <w:uiPriority w:val="99"/>
    <w:qFormat/>
    <w:rPr>
      <w:rFonts w:cs="Times New Roman"/>
      <w:b/>
      <w:bCs/>
    </w:rPr>
  </w:style>
  <w:style w:type="character" w:customStyle="1" w:styleId="TextedebullesCar">
    <w:name w:val="Texte de bulles Car"/>
    <w:basedOn w:val="Policepardfaut"/>
    <w:link w:val="Textedebulles"/>
    <w:uiPriority w:val="99"/>
    <w:semiHidden/>
    <w:qFormat/>
    <w:rPr>
      <w:rFonts w:ascii="Tahoma" w:hAnsi="Tahoma" w:cs="Tahoma"/>
      <w:sz w:val="16"/>
      <w:szCs w:val="16"/>
      <w:lang w:eastAsia="en-US"/>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semiHidden/>
    <w:qFormat/>
    <w:rPr>
      <w:sz w:val="20"/>
      <w:szCs w:val="20"/>
      <w:lang w:eastAsia="en-US"/>
    </w:rPr>
  </w:style>
  <w:style w:type="character" w:customStyle="1" w:styleId="ObjetducommentaireCar">
    <w:name w:val="Objet du commentaire Car"/>
    <w:basedOn w:val="CommentaireCar"/>
    <w:link w:val="Objetducommentaire"/>
    <w:uiPriority w:val="99"/>
    <w:semiHidden/>
    <w:qFormat/>
    <w:rPr>
      <w:b/>
      <w:bCs/>
      <w:sz w:val="20"/>
      <w:szCs w:val="20"/>
      <w:lang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fontstyle01">
    <w:name w:val="fontstyle01"/>
    <w:basedOn w:val="Policepardfaut"/>
    <w:qFormat/>
    <w:rPr>
      <w:rFonts w:ascii="Arial" w:hAnsi="Arial" w:cs="Arial"/>
      <w:b w:val="0"/>
      <w:bCs w:val="0"/>
      <w:i w:val="0"/>
      <w:iCs w:val="0"/>
      <w:color w:val="000000"/>
      <w:sz w:val="22"/>
      <w:szCs w:val="22"/>
    </w:rPr>
  </w:style>
  <w:style w:type="character" w:customStyle="1" w:styleId="Mentionnonrsolue2">
    <w:name w:val="Mention non résolue2"/>
    <w:basedOn w:val="Policepardfaut"/>
    <w:uiPriority w:val="99"/>
    <w:semiHidden/>
    <w:unhideWhenUsed/>
    <w:qFormat/>
    <w:rPr>
      <w:color w:val="605E5C"/>
      <w:shd w:val="clear" w:color="auto" w:fill="E1DFDD"/>
    </w:rPr>
  </w:style>
  <w:style w:type="character" w:customStyle="1" w:styleId="Policepardfaut1">
    <w:name w:val="Police par défaut1"/>
    <w:qFormat/>
    <w:rsid w:val="00255FDC"/>
  </w:style>
  <w:style w:type="character" w:customStyle="1" w:styleId="CorpsdetexteCar">
    <w:name w:val="Corps de texte Car"/>
    <w:basedOn w:val="Policepardfaut"/>
    <w:link w:val="Textbody"/>
    <w:uiPriority w:val="1"/>
    <w:qFormat/>
    <w:rsid w:val="0075205D"/>
    <w:rPr>
      <w:rFonts w:ascii="Times New Roman" w:eastAsia="Times New Roman" w:hAnsi="Times New Roman"/>
      <w:color w:val="00000A"/>
      <w:sz w:val="23"/>
      <w:szCs w:val="23"/>
      <w:lang w:eastAsia="en-US"/>
    </w:rPr>
  </w:style>
  <w:style w:type="paragraph" w:styleId="Titre">
    <w:name w:val="Title"/>
    <w:basedOn w:val="Normal"/>
    <w:next w:val="Corpsdetexte"/>
    <w:link w:val="TitreCar"/>
    <w:uiPriority w:val="10"/>
    <w:qFormat/>
    <w:pPr>
      <w:spacing w:before="300"/>
      <w:contextualSpacing/>
    </w:pPr>
    <w:rPr>
      <w:sz w:val="48"/>
      <w:szCs w:val="48"/>
    </w:rPr>
  </w:style>
  <w:style w:type="paragraph" w:styleId="Corpsdetexte">
    <w:name w:val="Body Text"/>
    <w:basedOn w:val="Normal"/>
    <w:uiPriority w:val="1"/>
    <w:qFormat/>
    <w:rsid w:val="0075205D"/>
    <w:pPr>
      <w:spacing w:after="0" w:line="240" w:lineRule="auto"/>
    </w:pPr>
    <w:rPr>
      <w:rFonts w:ascii="Times New Roman" w:eastAsia="Times New Roman" w:hAnsi="Times New Roman"/>
      <w:color w:val="00000A"/>
      <w:sz w:val="23"/>
      <w:szCs w:val="23"/>
    </w:rPr>
  </w:style>
  <w:style w:type="paragraph" w:styleId="Liste">
    <w:name w:val="List"/>
    <w:basedOn w:val="Corpsdetexte"/>
    <w:rPr>
      <w:rFonts w:cs="Arial"/>
    </w:rPr>
  </w:style>
  <w:style w:type="paragraph" w:styleId="Lgende">
    <w:name w:val="caption"/>
    <w:basedOn w:val="Normal"/>
    <w:next w:val="Normal"/>
    <w:uiPriority w:val="35"/>
    <w:semiHidden/>
    <w:unhideWhenUsed/>
    <w:qFormat/>
    <w:rPr>
      <w:b/>
      <w:bCs/>
      <w:color w:val="4F81BD" w:themeColor="accent1"/>
      <w:sz w:val="18"/>
      <w:szCs w:val="18"/>
    </w:rPr>
  </w:style>
  <w:style w:type="paragraph" w:customStyle="1" w:styleId="Index">
    <w:name w:val="Index"/>
    <w:basedOn w:val="Normal"/>
    <w:qFormat/>
    <w:pPr>
      <w:suppressLineNumbers/>
    </w:pPr>
    <w:rPr>
      <w:rFonts w:cs="Arial"/>
    </w:rPr>
  </w:style>
  <w:style w:type="paragraph" w:styleId="Notedefin">
    <w:name w:val="endnote text"/>
    <w:basedOn w:val="Normal"/>
    <w:link w:val="NotedefinCar"/>
    <w:uiPriority w:val="99"/>
    <w:semiHidden/>
    <w:unhideWhenUsed/>
    <w:pPr>
      <w:spacing w:after="0" w:line="240" w:lineRule="auto"/>
    </w:pPr>
    <w:rPr>
      <w:sz w:val="20"/>
    </w:rPr>
  </w:style>
  <w:style w:type="paragraph" w:styleId="Sansinterligne">
    <w:name w:val="No Spacing"/>
    <w:uiPriority w:val="1"/>
    <w:qFormat/>
  </w:style>
  <w:style w:type="paragraph" w:styleId="Sous-titre">
    <w:name w:val="Subtitle"/>
    <w:basedOn w:val="Normal"/>
    <w:next w:val="Normal"/>
    <w:link w:val="Sous-titreCar"/>
    <w:uiPriority w:val="11"/>
    <w:qFormat/>
    <w:pPr>
      <w:spacing w:before="200"/>
    </w:pPr>
    <w:rPr>
      <w:sz w:val="24"/>
      <w:szCs w:val="24"/>
    </w:rPr>
  </w:style>
  <w:style w:type="paragraph" w:styleId="Citation">
    <w:name w:val="Quote"/>
    <w:basedOn w:val="Normal"/>
    <w:next w:val="Normal"/>
    <w:link w:val="CitationCar"/>
    <w:uiPriority w:val="29"/>
    <w:qFormat/>
    <w:pPr>
      <w:ind w:left="720" w:right="720"/>
    </w:pPr>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En-tteetpieddepage">
    <w:name w:val="En-tête et pied de page"/>
    <w:basedOn w:val="Normal"/>
    <w:qFormat/>
  </w:style>
  <w:style w:type="paragraph" w:styleId="En-tte">
    <w:name w:val="header"/>
    <w:basedOn w:val="Normal"/>
    <w:link w:val="En-tteCar"/>
    <w:uiPriority w:val="99"/>
    <w:unhideWhenUsed/>
    <w:pPr>
      <w:tabs>
        <w:tab w:val="center" w:pos="7143"/>
        <w:tab w:val="right" w:pos="14287"/>
      </w:tabs>
      <w:spacing w:after="0" w:line="240" w:lineRule="auto"/>
    </w:pPr>
  </w:style>
  <w:style w:type="paragraph" w:styleId="Pieddepage">
    <w:name w:val="footer"/>
    <w:basedOn w:val="Normal"/>
    <w:link w:val="PieddepageCar"/>
    <w:uiPriority w:val="99"/>
    <w:unhideWhenUsed/>
    <w:pPr>
      <w:tabs>
        <w:tab w:val="center" w:pos="7143"/>
        <w:tab w:val="right" w:pos="14287"/>
      </w:tabs>
      <w:spacing w:after="0" w:line="240" w:lineRule="auto"/>
    </w:pPr>
  </w:style>
  <w:style w:type="paragraph" w:styleId="Notedebasdepage">
    <w:name w:val="footnote text"/>
    <w:basedOn w:val="Normal"/>
    <w:link w:val="NotedebasdepageCar"/>
    <w:uiPriority w:val="99"/>
    <w:semiHidden/>
    <w:unhideWhenUsed/>
    <w:pPr>
      <w:spacing w:after="40" w:line="240" w:lineRule="auto"/>
    </w:pPr>
    <w:rPr>
      <w:sz w:val="18"/>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itreindex">
    <w:name w:val="index heading"/>
    <w:basedOn w:val="Titre"/>
  </w:style>
  <w:style w:type="paragraph" w:styleId="En-ttedetabledesmatires">
    <w:name w:val="TOC Heading"/>
    <w:uiPriority w:val="39"/>
    <w:unhideWhenUsed/>
  </w:style>
  <w:style w:type="paragraph" w:styleId="Textedebulles">
    <w:name w:val="Balloon Text"/>
    <w:basedOn w:val="Normal"/>
    <w:link w:val="TextedebullesCar"/>
    <w:uiPriority w:val="99"/>
    <w:semiHidden/>
    <w:qFormat/>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customStyle="1" w:styleId="Textbody">
    <w:name w:val="Text body"/>
    <w:basedOn w:val="Normal"/>
    <w:link w:val="CorpsdetexteCar"/>
    <w:qFormat/>
    <w:pPr>
      <w:spacing w:after="0"/>
    </w:pPr>
    <w:rPr>
      <w:rFonts w:ascii="Arial" w:eastAsia="Arial" w:hAnsi="Arial" w:cs="Arial"/>
      <w:sz w:val="20"/>
    </w:rPr>
  </w:style>
  <w:style w:type="paragraph" w:styleId="Paragraphedeliste">
    <w:name w:val="List Paragraph"/>
    <w:basedOn w:val="Normal"/>
    <w:qFormat/>
    <w:pPr>
      <w:ind w:left="720"/>
      <w:contextualSpacing/>
    </w:pPr>
  </w:style>
  <w:style w:type="paragraph" w:customStyle="1" w:styleId="Default">
    <w:name w:val="Default"/>
    <w:qFormat/>
    <w:rsid w:val="00707FEA"/>
    <w:rPr>
      <w:rFonts w:ascii="Bell MT" w:hAnsi="Bell MT" w:cs="Bell MT"/>
      <w:color w:val="000000"/>
      <w:sz w:val="24"/>
      <w:szCs w:val="24"/>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FFFFFF"/>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FFFFFF"/>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FFFFFF"/>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FFFFFF"/>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FFFFFF"/>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FFFFFF"/>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FFFFFF"/>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FFFFFF"/>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FFFFFF"/>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FFFFFF"/>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auNormal"/>
    <w:uiPriority w:val="99"/>
    <w:rPr>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leauNormal"/>
    <w:uiPriority w:val="99"/>
    <w:rPr>
      <w:color w:val="404040"/>
      <w:sz w:val="20"/>
      <w:szCs w:val="2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TableauNormal"/>
    <w:uiPriority w:val="99"/>
    <w:rPr>
      <w:color w:val="404040"/>
      <w:sz w:val="20"/>
      <w:szCs w:val="2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TableauNormal"/>
    <w:uiPriority w:val="99"/>
    <w:rPr>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TableauNormal"/>
    <w:uiPriority w:val="99"/>
    <w:rPr>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TableauNormal"/>
    <w:uiPriority w:val="99"/>
    <w:rPr>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TableauNormal"/>
    <w:uiPriority w:val="99"/>
    <w:rPr>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Tableau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color w:val="404040"/>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TableauNormal"/>
    <w:uiPriority w:val="99"/>
    <w:rPr>
      <w:color w:val="404040"/>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TableauNormal"/>
    <w:uiPriority w:val="99"/>
    <w:rPr>
      <w:color w:val="404040"/>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TableauNormal"/>
    <w:uiPriority w:val="99"/>
    <w:rPr>
      <w:color w:val="404040"/>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TableauNormal"/>
    <w:uiPriority w:val="99"/>
    <w:rPr>
      <w:color w:val="404040"/>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TableauNormal"/>
    <w:uiPriority w:val="99"/>
    <w:rPr>
      <w:color w:val="404040"/>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lledutableau">
    <w:name w:val="Table Grid"/>
    <w:basedOn w:val="Tableau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FD757C"/>
    <w:rPr>
      <w:color w:val="0000FF" w:themeColor="hyperlink"/>
      <w:u w:val="single"/>
    </w:rPr>
  </w:style>
  <w:style w:type="table" w:customStyle="1" w:styleId="Grilledutableau1">
    <w:name w:val="Grille du tableau1"/>
    <w:basedOn w:val="TableauNormal"/>
    <w:next w:val="Grilledutableau"/>
    <w:uiPriority w:val="39"/>
    <w:rsid w:val="00ED2F57"/>
    <w:pPr>
      <w:suppressAutoHyphens w:val="0"/>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D30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855819">
      <w:bodyDiv w:val="1"/>
      <w:marLeft w:val="0"/>
      <w:marRight w:val="0"/>
      <w:marTop w:val="0"/>
      <w:marBottom w:val="0"/>
      <w:divBdr>
        <w:top w:val="none" w:sz="0" w:space="0" w:color="auto"/>
        <w:left w:val="none" w:sz="0" w:space="0" w:color="auto"/>
        <w:bottom w:val="none" w:sz="0" w:space="0" w:color="auto"/>
        <w:right w:val="none" w:sz="0" w:space="0" w:color="auto"/>
      </w:divBdr>
    </w:div>
    <w:div w:id="172185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dine.loreal@essonne.gouv.fr" TargetMode="External"/><Relationship Id="rId18" Type="http://schemas.openxmlformats.org/officeDocument/2006/relationships/hyperlink" Target="mailto:caroline.bouffaut@grigny91.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yriam.ouafki@mairie-corbeil-essonnes.fr" TargetMode="External"/><Relationship Id="rId7" Type="http://schemas.openxmlformats.org/officeDocument/2006/relationships/endnotes" Target="endnotes.xml"/><Relationship Id="rId12" Type="http://schemas.openxmlformats.org/officeDocument/2006/relationships/hyperlink" Target="mailto:isabelle.krueger@essonne.gouv.fr" TargetMode="External"/><Relationship Id="rId17" Type="http://schemas.openxmlformats.org/officeDocument/2006/relationships/hyperlink" Target="mailto:nathalie.martin5@ac-versailles.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avid.nka@grigny91.fr" TargetMode="External"/><Relationship Id="rId20" Type="http://schemas.openxmlformats.org/officeDocument/2006/relationships/hyperlink" Target="mailto:Marguerin.Pinet@ac-versaill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nce-cohesion-territoires.gouv.fr/subventions-de-la-politique-de-la-ville-101" TargetMode="External"/><Relationship Id="rId24" Type="http://schemas.openxmlformats.org/officeDocument/2006/relationships/hyperlink" Target="mailto:cite-educative-epinay-senart@ac-versailles.fr" TargetMode="External"/><Relationship Id="rId5" Type="http://schemas.openxmlformats.org/officeDocument/2006/relationships/webSettings" Target="webSettings.xml"/><Relationship Id="rId15" Type="http://schemas.openxmlformats.org/officeDocument/2006/relationships/hyperlink" Target="mailto:liliane.barba@essonne.gouv.fr" TargetMode="External"/><Relationship Id="rId23" Type="http://schemas.openxmlformats.org/officeDocument/2006/relationships/hyperlink" Target="mailto:c.morin@ville-epinay-senart.fr%20" TargetMode="External"/><Relationship Id="rId10" Type="http://schemas.openxmlformats.org/officeDocument/2006/relationships/image" Target="media/image3.png"/><Relationship Id="rId19" Type="http://schemas.openxmlformats.org/officeDocument/2006/relationships/hyperlink" Target="mailto:myriam.ouafki@mairie-corbeil-essonn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ylene.prugnieres@essonne.gouv.fr" TargetMode="External"/><Relationship Id="rId22" Type="http://schemas.openxmlformats.org/officeDocument/2006/relationships/hyperlink" Target="mailto:julie.boura@ac-versailles.f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1AAC-3921-42C7-9CE2-26F7BA19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3652</Words>
  <Characters>20091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Madame la Maire, Monsieur le Maire,</vt:lpstr>
    </vt:vector>
  </TitlesOfParts>
  <Company>CG91</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la Maire, Monsieur le Maire,</dc:title>
  <dc:subject/>
  <dc:creator>PRONTEAU Elodie</dc:creator>
  <dc:description/>
  <cp:lastModifiedBy>LAVILLE Maira</cp:lastModifiedBy>
  <cp:revision>2</cp:revision>
  <cp:lastPrinted>2021-03-10T09:06:00Z</cp:lastPrinted>
  <dcterms:created xsi:type="dcterms:W3CDTF">2024-11-19T13:16:00Z</dcterms:created>
  <dcterms:modified xsi:type="dcterms:W3CDTF">2024-11-19T13:16:00Z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0x01010024FF5085BDC10447B85904CD77EC2E9C</vt:lpwstr>
  </property>
</Properties>
</file>